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F1B" w:rsidRPr="00D140A5" w:rsidRDefault="0038031F" w:rsidP="00901A69">
      <w:pPr>
        <w:spacing w:after="0" w:line="240" w:lineRule="auto"/>
        <w:jc w:val="center"/>
        <w:rPr>
          <w:rFonts w:eastAsia="Times New Roman" w:cstheme="minorHAnsi"/>
          <w:b/>
          <w:bCs/>
          <w:color w:val="000000"/>
          <w:sz w:val="24"/>
          <w:szCs w:val="24"/>
        </w:rPr>
      </w:pPr>
      <w:r>
        <w:rPr>
          <w:rFonts w:eastAsia="Times New Roman" w:cstheme="minorHAnsi"/>
          <w:b/>
          <w:bCs/>
          <w:color w:val="000000"/>
          <w:sz w:val="24"/>
          <w:szCs w:val="24"/>
        </w:rPr>
        <w:t>November 19</w:t>
      </w:r>
      <w:r w:rsidR="002F42DB" w:rsidRPr="00D140A5">
        <w:rPr>
          <w:rFonts w:eastAsia="Times New Roman" w:cstheme="minorHAnsi"/>
          <w:b/>
          <w:bCs/>
          <w:color w:val="000000"/>
          <w:sz w:val="24"/>
          <w:szCs w:val="24"/>
        </w:rPr>
        <w:t>, 2020</w:t>
      </w:r>
    </w:p>
    <w:p w:rsidR="00893470" w:rsidRPr="00D140A5" w:rsidRDefault="005645B6" w:rsidP="00893470">
      <w:pPr>
        <w:spacing w:after="0" w:line="240" w:lineRule="auto"/>
        <w:jc w:val="center"/>
        <w:rPr>
          <w:rFonts w:eastAsia="Times New Roman" w:cstheme="minorHAnsi"/>
          <w:b/>
          <w:bCs/>
          <w:color w:val="000000"/>
          <w:sz w:val="24"/>
          <w:szCs w:val="24"/>
        </w:rPr>
      </w:pPr>
      <w:r w:rsidRPr="00D140A5">
        <w:rPr>
          <w:rFonts w:eastAsia="Times New Roman" w:cstheme="minorHAnsi"/>
          <w:b/>
          <w:bCs/>
          <w:color w:val="000000"/>
          <w:sz w:val="24"/>
          <w:szCs w:val="24"/>
        </w:rPr>
        <w:t>8:00 a.m. – 10:00 a.m.</w:t>
      </w:r>
    </w:p>
    <w:p w:rsidR="00893470" w:rsidRPr="00D140A5" w:rsidRDefault="00893470" w:rsidP="00893470">
      <w:pPr>
        <w:spacing w:after="0" w:line="240" w:lineRule="auto"/>
        <w:jc w:val="center"/>
        <w:rPr>
          <w:rFonts w:eastAsia="Times New Roman" w:cstheme="minorHAnsi"/>
          <w:b/>
          <w:bCs/>
          <w:color w:val="000000"/>
          <w:sz w:val="24"/>
          <w:szCs w:val="24"/>
        </w:rPr>
      </w:pPr>
    </w:p>
    <w:p w:rsidR="00901A69" w:rsidRPr="00D140A5" w:rsidRDefault="00901A69" w:rsidP="00901A69">
      <w:pPr>
        <w:tabs>
          <w:tab w:val="left" w:pos="1620"/>
        </w:tabs>
        <w:spacing w:after="0" w:line="240" w:lineRule="auto"/>
        <w:rPr>
          <w:rFonts w:eastAsia="Times New Roman" w:cstheme="minorHAnsi"/>
          <w:color w:val="000000"/>
          <w:sz w:val="24"/>
          <w:szCs w:val="24"/>
        </w:rPr>
      </w:pPr>
    </w:p>
    <w:p w:rsidR="00E0699B" w:rsidRPr="00D140A5" w:rsidRDefault="0016525B" w:rsidP="002F2FBA">
      <w:pPr>
        <w:tabs>
          <w:tab w:val="left" w:pos="1620"/>
        </w:tabs>
        <w:rPr>
          <w:rFonts w:eastAsia="Times New Roman" w:cstheme="minorHAnsi"/>
          <w:b/>
          <w:color w:val="000000"/>
          <w:sz w:val="24"/>
          <w:szCs w:val="24"/>
        </w:rPr>
      </w:pPr>
      <w:r w:rsidRPr="00D140A5">
        <w:rPr>
          <w:rFonts w:eastAsia="Times New Roman" w:cstheme="minorHAnsi"/>
          <w:b/>
          <w:color w:val="000000"/>
          <w:sz w:val="24"/>
          <w:szCs w:val="24"/>
        </w:rPr>
        <w:t xml:space="preserve">Members present: </w:t>
      </w:r>
      <w:r w:rsidR="0038031F">
        <w:rPr>
          <w:rFonts w:eastAsia="Times New Roman" w:cstheme="minorHAnsi"/>
          <w:b/>
          <w:color w:val="000000"/>
          <w:sz w:val="24"/>
          <w:szCs w:val="24"/>
        </w:rPr>
        <w:t xml:space="preserve">Denise Lee, </w:t>
      </w:r>
      <w:proofErr w:type="spellStart"/>
      <w:r w:rsidR="0038031F">
        <w:rPr>
          <w:rFonts w:eastAsia="Times New Roman" w:cstheme="minorHAnsi"/>
          <w:b/>
          <w:color w:val="000000"/>
          <w:sz w:val="24"/>
          <w:szCs w:val="24"/>
        </w:rPr>
        <w:t>Stephenie</w:t>
      </w:r>
      <w:proofErr w:type="spellEnd"/>
      <w:r w:rsidR="0038031F">
        <w:rPr>
          <w:rFonts w:eastAsia="Times New Roman" w:cstheme="minorHAnsi"/>
          <w:b/>
          <w:color w:val="000000"/>
          <w:sz w:val="24"/>
          <w:szCs w:val="24"/>
        </w:rPr>
        <w:t xml:space="preserve"> </w:t>
      </w:r>
      <w:proofErr w:type="spellStart"/>
      <w:r w:rsidR="0038031F">
        <w:rPr>
          <w:rFonts w:eastAsia="Times New Roman" w:cstheme="minorHAnsi"/>
          <w:b/>
          <w:color w:val="000000"/>
          <w:sz w:val="24"/>
          <w:szCs w:val="24"/>
        </w:rPr>
        <w:t>Mackelburger</w:t>
      </w:r>
      <w:proofErr w:type="spellEnd"/>
      <w:r w:rsidR="0038031F">
        <w:rPr>
          <w:rFonts w:eastAsia="Times New Roman" w:cstheme="minorHAnsi"/>
          <w:b/>
          <w:color w:val="000000"/>
          <w:sz w:val="24"/>
          <w:szCs w:val="24"/>
        </w:rPr>
        <w:t xml:space="preserve">, Keith </w:t>
      </w:r>
      <w:proofErr w:type="spellStart"/>
      <w:r w:rsidR="0038031F">
        <w:rPr>
          <w:rFonts w:eastAsia="Times New Roman" w:cstheme="minorHAnsi"/>
          <w:b/>
          <w:color w:val="000000"/>
          <w:sz w:val="24"/>
          <w:szCs w:val="24"/>
        </w:rPr>
        <w:t>Blanchfield</w:t>
      </w:r>
      <w:proofErr w:type="spellEnd"/>
      <w:r w:rsidR="0038031F">
        <w:rPr>
          <w:rFonts w:eastAsia="Times New Roman" w:cstheme="minorHAnsi"/>
          <w:b/>
          <w:color w:val="000000"/>
          <w:sz w:val="24"/>
          <w:szCs w:val="24"/>
        </w:rPr>
        <w:t xml:space="preserve">, Lisa </w:t>
      </w:r>
      <w:proofErr w:type="spellStart"/>
      <w:r w:rsidR="0038031F">
        <w:rPr>
          <w:rFonts w:eastAsia="Times New Roman" w:cstheme="minorHAnsi"/>
          <w:b/>
          <w:color w:val="000000"/>
          <w:sz w:val="24"/>
          <w:szCs w:val="24"/>
        </w:rPr>
        <w:t>Thursby</w:t>
      </w:r>
      <w:proofErr w:type="spellEnd"/>
      <w:r w:rsidR="0038031F">
        <w:rPr>
          <w:rFonts w:eastAsia="Times New Roman" w:cstheme="minorHAnsi"/>
          <w:b/>
          <w:color w:val="000000"/>
          <w:sz w:val="24"/>
          <w:szCs w:val="24"/>
        </w:rPr>
        <w:t xml:space="preserve">, </w:t>
      </w:r>
      <w:proofErr w:type="spellStart"/>
      <w:r w:rsidR="0038031F">
        <w:rPr>
          <w:rFonts w:eastAsia="Times New Roman" w:cstheme="minorHAnsi"/>
          <w:b/>
          <w:color w:val="000000"/>
          <w:sz w:val="24"/>
          <w:szCs w:val="24"/>
        </w:rPr>
        <w:t>Kitti</w:t>
      </w:r>
      <w:proofErr w:type="spellEnd"/>
      <w:r w:rsidR="0038031F">
        <w:rPr>
          <w:rFonts w:eastAsia="Times New Roman" w:cstheme="minorHAnsi"/>
          <w:b/>
          <w:color w:val="000000"/>
          <w:sz w:val="24"/>
          <w:szCs w:val="24"/>
        </w:rPr>
        <w:t xml:space="preserve"> Mayne, Eric </w:t>
      </w:r>
      <w:proofErr w:type="spellStart"/>
      <w:r w:rsidR="0038031F">
        <w:rPr>
          <w:rFonts w:eastAsia="Times New Roman" w:cstheme="minorHAnsi"/>
          <w:b/>
          <w:color w:val="000000"/>
          <w:sz w:val="24"/>
          <w:szCs w:val="24"/>
        </w:rPr>
        <w:t>Verbos</w:t>
      </w:r>
      <w:proofErr w:type="spellEnd"/>
      <w:r w:rsidR="0038031F">
        <w:rPr>
          <w:rFonts w:eastAsia="Times New Roman" w:cstheme="minorHAnsi"/>
          <w:b/>
          <w:color w:val="000000"/>
          <w:sz w:val="24"/>
          <w:szCs w:val="24"/>
        </w:rPr>
        <w:t xml:space="preserve">, Pat </w:t>
      </w:r>
      <w:proofErr w:type="spellStart"/>
      <w:r w:rsidR="0038031F">
        <w:rPr>
          <w:rFonts w:eastAsia="Times New Roman" w:cstheme="minorHAnsi"/>
          <w:b/>
          <w:color w:val="000000"/>
          <w:sz w:val="24"/>
          <w:szCs w:val="24"/>
        </w:rPr>
        <w:t>Egeberg</w:t>
      </w:r>
      <w:proofErr w:type="spellEnd"/>
      <w:r w:rsidR="0038031F">
        <w:rPr>
          <w:rFonts w:eastAsia="Times New Roman" w:cstheme="minorHAnsi"/>
          <w:b/>
          <w:color w:val="000000"/>
          <w:sz w:val="24"/>
          <w:szCs w:val="24"/>
        </w:rPr>
        <w:t xml:space="preserve">, Jackie Watkins, Sherry Newton, </w:t>
      </w:r>
      <w:proofErr w:type="gramStart"/>
      <w:r w:rsidR="0038031F">
        <w:rPr>
          <w:rFonts w:eastAsia="Times New Roman" w:cstheme="minorHAnsi"/>
          <w:b/>
          <w:color w:val="000000"/>
          <w:sz w:val="24"/>
          <w:szCs w:val="24"/>
        </w:rPr>
        <w:t>Debbie</w:t>
      </w:r>
      <w:proofErr w:type="gramEnd"/>
      <w:r w:rsidR="0038031F">
        <w:rPr>
          <w:rFonts w:eastAsia="Times New Roman" w:cstheme="minorHAnsi"/>
          <w:b/>
          <w:color w:val="000000"/>
          <w:sz w:val="24"/>
          <w:szCs w:val="24"/>
        </w:rPr>
        <w:t xml:space="preserve"> Smith</w:t>
      </w:r>
    </w:p>
    <w:p w:rsidR="0016525B" w:rsidRPr="00D140A5" w:rsidRDefault="00CE2FFC" w:rsidP="002F2FBA">
      <w:pPr>
        <w:tabs>
          <w:tab w:val="left" w:pos="1620"/>
        </w:tabs>
        <w:rPr>
          <w:rFonts w:eastAsia="Times New Roman" w:cstheme="minorHAnsi"/>
          <w:b/>
          <w:color w:val="000000"/>
          <w:sz w:val="24"/>
          <w:szCs w:val="24"/>
        </w:rPr>
      </w:pPr>
      <w:r w:rsidRPr="00D140A5">
        <w:rPr>
          <w:rFonts w:eastAsia="Times New Roman" w:cstheme="minorHAnsi"/>
          <w:b/>
          <w:color w:val="000000"/>
          <w:sz w:val="24"/>
          <w:szCs w:val="24"/>
        </w:rPr>
        <w:t xml:space="preserve">Members not present:  </w:t>
      </w:r>
      <w:r w:rsidR="0038031F">
        <w:rPr>
          <w:rFonts w:eastAsia="Times New Roman" w:cstheme="minorHAnsi"/>
          <w:b/>
          <w:color w:val="000000"/>
          <w:sz w:val="24"/>
          <w:szCs w:val="24"/>
        </w:rPr>
        <w:t xml:space="preserve">Jennifer Davis, Karla Elliott, Shane Dowdy, </w:t>
      </w:r>
      <w:proofErr w:type="spellStart"/>
      <w:r w:rsidR="0038031F">
        <w:rPr>
          <w:rFonts w:eastAsia="Times New Roman" w:cstheme="minorHAnsi"/>
          <w:b/>
          <w:color w:val="000000"/>
          <w:sz w:val="24"/>
          <w:szCs w:val="24"/>
        </w:rPr>
        <w:t>Zita</w:t>
      </w:r>
      <w:proofErr w:type="spellEnd"/>
      <w:r w:rsidR="0038031F">
        <w:rPr>
          <w:rFonts w:eastAsia="Times New Roman" w:cstheme="minorHAnsi"/>
          <w:b/>
          <w:color w:val="000000"/>
          <w:sz w:val="24"/>
          <w:szCs w:val="24"/>
        </w:rPr>
        <w:t xml:space="preserve"> Brogan</w:t>
      </w:r>
    </w:p>
    <w:p w:rsidR="002F2FBA" w:rsidRPr="00D140A5" w:rsidRDefault="002F2FBA" w:rsidP="002F2FBA">
      <w:pPr>
        <w:tabs>
          <w:tab w:val="left" w:pos="1620"/>
        </w:tabs>
        <w:rPr>
          <w:rFonts w:eastAsia="Times New Roman" w:cstheme="minorHAnsi"/>
          <w:b/>
          <w:sz w:val="24"/>
          <w:szCs w:val="24"/>
        </w:rPr>
      </w:pPr>
      <w:r w:rsidRPr="00D140A5">
        <w:rPr>
          <w:rFonts w:eastAsia="Times New Roman" w:cstheme="minorHAnsi"/>
          <w:b/>
          <w:color w:val="000000"/>
          <w:sz w:val="24"/>
          <w:szCs w:val="24"/>
        </w:rPr>
        <w:t xml:space="preserve">CEAC’s </w:t>
      </w:r>
      <w:r w:rsidRPr="00D140A5">
        <w:rPr>
          <w:rFonts w:eastAsia="Times New Roman" w:cstheme="minorHAnsi"/>
          <w:b/>
          <w:sz w:val="24"/>
          <w:szCs w:val="24"/>
        </w:rPr>
        <w:t>mission is to provide classified employees a voice for their questions, ideas, and concerns on matters such as, but not limited to, the following:</w:t>
      </w:r>
    </w:p>
    <w:p w:rsidR="002F2FBA" w:rsidRPr="00D140A5" w:rsidRDefault="002F2FBA" w:rsidP="002F2FBA">
      <w:pPr>
        <w:tabs>
          <w:tab w:val="left" w:pos="720"/>
          <w:tab w:val="left" w:pos="1620"/>
        </w:tabs>
        <w:spacing w:after="0" w:line="240" w:lineRule="auto"/>
        <w:ind w:left="1620" w:hanging="1620"/>
        <w:rPr>
          <w:rFonts w:eastAsia="Times New Roman" w:cstheme="minorHAnsi"/>
          <w:b/>
          <w:sz w:val="24"/>
          <w:szCs w:val="24"/>
        </w:rPr>
      </w:pPr>
      <w:r w:rsidRPr="00D140A5">
        <w:rPr>
          <w:rFonts w:eastAsia="Times New Roman" w:cstheme="minorHAnsi"/>
          <w:b/>
          <w:sz w:val="24"/>
          <w:szCs w:val="24"/>
        </w:rPr>
        <w:tab/>
        <w:t>●</w:t>
      </w:r>
      <w:r w:rsidRPr="00D140A5">
        <w:rPr>
          <w:rFonts w:eastAsia="Times New Roman" w:cstheme="minorHAnsi"/>
          <w:b/>
          <w:sz w:val="24"/>
          <w:szCs w:val="24"/>
        </w:rPr>
        <w:tab/>
        <w:t>Assistance in contributing better service to the school district and community</w:t>
      </w:r>
    </w:p>
    <w:p w:rsidR="002F2FBA" w:rsidRPr="00D140A5" w:rsidRDefault="002F2FBA" w:rsidP="002F2FBA">
      <w:pPr>
        <w:tabs>
          <w:tab w:val="left" w:pos="720"/>
          <w:tab w:val="left" w:pos="1620"/>
        </w:tabs>
        <w:spacing w:after="0" w:line="240" w:lineRule="auto"/>
        <w:rPr>
          <w:rFonts w:eastAsia="Times New Roman" w:cstheme="minorHAnsi"/>
          <w:b/>
          <w:sz w:val="24"/>
          <w:szCs w:val="24"/>
        </w:rPr>
      </w:pPr>
      <w:r w:rsidRPr="00D140A5">
        <w:rPr>
          <w:rFonts w:eastAsia="Times New Roman" w:cstheme="minorHAnsi"/>
          <w:b/>
          <w:sz w:val="24"/>
          <w:szCs w:val="24"/>
        </w:rPr>
        <w:tab/>
        <w:t>●</w:t>
      </w:r>
      <w:r w:rsidRPr="00D140A5">
        <w:rPr>
          <w:rFonts w:eastAsia="Times New Roman" w:cstheme="minorHAnsi"/>
          <w:b/>
          <w:sz w:val="24"/>
          <w:szCs w:val="24"/>
        </w:rPr>
        <w:tab/>
        <w:t>Examining ways to improve job satisfaction</w:t>
      </w:r>
    </w:p>
    <w:p w:rsidR="002F2FBA" w:rsidRPr="00D140A5" w:rsidRDefault="002F2FBA" w:rsidP="002F2FBA">
      <w:pPr>
        <w:tabs>
          <w:tab w:val="left" w:pos="1620"/>
        </w:tabs>
        <w:spacing w:after="0" w:line="240" w:lineRule="auto"/>
        <w:ind w:left="1620" w:hanging="900"/>
        <w:rPr>
          <w:rFonts w:eastAsia="Times New Roman" w:cstheme="minorHAnsi"/>
          <w:b/>
          <w:sz w:val="24"/>
          <w:szCs w:val="24"/>
        </w:rPr>
      </w:pPr>
      <w:r w:rsidRPr="00D140A5">
        <w:rPr>
          <w:rFonts w:eastAsia="Times New Roman" w:cstheme="minorHAnsi"/>
          <w:b/>
          <w:sz w:val="24"/>
          <w:szCs w:val="24"/>
        </w:rPr>
        <w:t>●</w:t>
      </w:r>
      <w:r w:rsidRPr="00D140A5">
        <w:rPr>
          <w:rFonts w:eastAsia="Times New Roman" w:cstheme="minorHAnsi"/>
          <w:b/>
          <w:sz w:val="24"/>
          <w:szCs w:val="24"/>
        </w:rPr>
        <w:tab/>
      </w:r>
      <w:proofErr w:type="gramStart"/>
      <w:r w:rsidRPr="00D140A5">
        <w:rPr>
          <w:rFonts w:eastAsia="Times New Roman" w:cstheme="minorHAnsi"/>
          <w:b/>
          <w:sz w:val="24"/>
          <w:szCs w:val="24"/>
        </w:rPr>
        <w:t>Valuing</w:t>
      </w:r>
      <w:proofErr w:type="gramEnd"/>
      <w:r w:rsidRPr="00D140A5">
        <w:rPr>
          <w:rFonts w:eastAsia="Times New Roman" w:cstheme="minorHAnsi"/>
          <w:b/>
          <w:sz w:val="24"/>
          <w:szCs w:val="24"/>
        </w:rPr>
        <w:t xml:space="preserve"> classified employees and recognizing their professional status within the district</w:t>
      </w:r>
    </w:p>
    <w:p w:rsidR="002F2FBA" w:rsidRPr="00D140A5" w:rsidRDefault="002F2FBA" w:rsidP="002F2FBA">
      <w:pPr>
        <w:tabs>
          <w:tab w:val="left" w:pos="720"/>
          <w:tab w:val="left" w:pos="1620"/>
        </w:tabs>
        <w:spacing w:after="0" w:line="240" w:lineRule="auto"/>
        <w:ind w:left="1620" w:hanging="1620"/>
        <w:rPr>
          <w:rFonts w:eastAsia="Times New Roman" w:cstheme="minorHAnsi"/>
          <w:b/>
          <w:sz w:val="24"/>
          <w:szCs w:val="24"/>
        </w:rPr>
      </w:pPr>
      <w:r w:rsidRPr="00D140A5">
        <w:rPr>
          <w:rFonts w:eastAsia="Times New Roman" w:cstheme="minorHAnsi"/>
          <w:b/>
          <w:sz w:val="24"/>
          <w:szCs w:val="24"/>
        </w:rPr>
        <w:tab/>
        <w:t>●</w:t>
      </w:r>
      <w:r w:rsidRPr="00D140A5">
        <w:rPr>
          <w:rFonts w:eastAsia="Times New Roman" w:cstheme="minorHAnsi"/>
          <w:b/>
          <w:sz w:val="24"/>
          <w:szCs w:val="24"/>
        </w:rPr>
        <w:tab/>
        <w:t>Recognition of classified employees’ contributions to the District’s mission</w:t>
      </w:r>
    </w:p>
    <w:p w:rsidR="002F2FBA" w:rsidRPr="00D140A5" w:rsidRDefault="002F2FBA" w:rsidP="002F2FBA">
      <w:pPr>
        <w:tabs>
          <w:tab w:val="left" w:pos="1620"/>
        </w:tabs>
        <w:spacing w:after="0" w:line="240" w:lineRule="auto"/>
        <w:ind w:left="1620" w:hanging="900"/>
        <w:rPr>
          <w:rFonts w:eastAsia="Times New Roman" w:cstheme="minorHAnsi"/>
          <w:b/>
          <w:i/>
          <w:sz w:val="24"/>
          <w:szCs w:val="24"/>
        </w:rPr>
      </w:pPr>
      <w:r w:rsidRPr="00D140A5">
        <w:rPr>
          <w:rFonts w:eastAsia="Times New Roman" w:cstheme="minorHAnsi"/>
          <w:b/>
          <w:sz w:val="24"/>
          <w:szCs w:val="24"/>
        </w:rPr>
        <w:t>●</w:t>
      </w:r>
      <w:r w:rsidRPr="00D140A5">
        <w:rPr>
          <w:rFonts w:eastAsia="Times New Roman" w:cstheme="minorHAnsi"/>
          <w:b/>
          <w:sz w:val="24"/>
          <w:szCs w:val="24"/>
        </w:rPr>
        <w:tab/>
      </w:r>
      <w:proofErr w:type="gramStart"/>
      <w:r w:rsidRPr="00D140A5">
        <w:rPr>
          <w:rFonts w:eastAsia="Times New Roman" w:cstheme="minorHAnsi"/>
          <w:b/>
          <w:sz w:val="24"/>
          <w:szCs w:val="24"/>
        </w:rPr>
        <w:t>Functioning</w:t>
      </w:r>
      <w:proofErr w:type="gramEnd"/>
      <w:r w:rsidRPr="00D140A5">
        <w:rPr>
          <w:rFonts w:eastAsia="Times New Roman" w:cstheme="minorHAnsi"/>
          <w:b/>
          <w:sz w:val="24"/>
          <w:szCs w:val="24"/>
        </w:rPr>
        <w:t xml:space="preserve"> as an information resource for all classified employee groups</w:t>
      </w:r>
    </w:p>
    <w:p w:rsidR="009A650A" w:rsidRPr="00D140A5" w:rsidRDefault="009A650A" w:rsidP="005645B6">
      <w:pPr>
        <w:spacing w:line="240" w:lineRule="auto"/>
        <w:rPr>
          <w:rFonts w:eastAsia="Times New Roman" w:cstheme="minorHAnsi"/>
          <w:color w:val="000000"/>
          <w:sz w:val="24"/>
          <w:szCs w:val="24"/>
        </w:rPr>
      </w:pPr>
    </w:p>
    <w:p w:rsidR="002F2FBA" w:rsidRPr="00D140A5" w:rsidRDefault="009A650A" w:rsidP="005645B6">
      <w:pPr>
        <w:spacing w:line="240" w:lineRule="auto"/>
        <w:rPr>
          <w:rFonts w:eastAsia="Times New Roman" w:cstheme="minorHAnsi"/>
          <w:color w:val="000000"/>
          <w:sz w:val="24"/>
          <w:szCs w:val="24"/>
        </w:rPr>
      </w:pPr>
      <w:r w:rsidRPr="00D140A5">
        <w:rPr>
          <w:rFonts w:eastAsia="Times New Roman" w:cstheme="minorHAnsi"/>
          <w:color w:val="000000"/>
          <w:sz w:val="24"/>
          <w:szCs w:val="24"/>
        </w:rPr>
        <w:t>Ken Moritz called the meeting to order</w:t>
      </w:r>
      <w:r w:rsidR="002F42DB" w:rsidRPr="00D140A5">
        <w:rPr>
          <w:rFonts w:eastAsia="Times New Roman" w:cstheme="minorHAnsi"/>
          <w:color w:val="000000"/>
          <w:sz w:val="24"/>
          <w:szCs w:val="24"/>
        </w:rPr>
        <w:t>.</w:t>
      </w:r>
      <w:r w:rsidR="00600B44" w:rsidRPr="00D140A5">
        <w:rPr>
          <w:rFonts w:eastAsia="Times New Roman" w:cstheme="minorHAnsi"/>
          <w:color w:val="000000"/>
          <w:sz w:val="24"/>
          <w:szCs w:val="24"/>
        </w:rPr>
        <w:t xml:space="preserve">  </w:t>
      </w:r>
    </w:p>
    <w:p w:rsidR="002F42DB" w:rsidRDefault="002F2FBA" w:rsidP="002F42DB">
      <w:pPr>
        <w:spacing w:line="240" w:lineRule="auto"/>
        <w:rPr>
          <w:rFonts w:eastAsia="Times New Roman" w:cstheme="minorHAnsi"/>
          <w:b/>
          <w:color w:val="000000"/>
          <w:sz w:val="24"/>
          <w:szCs w:val="24"/>
          <w:u w:val="single"/>
        </w:rPr>
      </w:pPr>
      <w:r w:rsidRPr="00D140A5">
        <w:rPr>
          <w:rFonts w:eastAsia="Times New Roman" w:cstheme="minorHAnsi"/>
          <w:b/>
          <w:color w:val="000000"/>
          <w:sz w:val="24"/>
          <w:szCs w:val="24"/>
          <w:u w:val="single"/>
        </w:rPr>
        <w:t>Discussion</w:t>
      </w:r>
      <w:r w:rsidR="00600B44" w:rsidRPr="00D140A5">
        <w:rPr>
          <w:rFonts w:eastAsia="Times New Roman" w:cstheme="minorHAnsi"/>
          <w:b/>
          <w:color w:val="000000"/>
          <w:sz w:val="24"/>
          <w:szCs w:val="24"/>
          <w:u w:val="single"/>
        </w:rPr>
        <w:t>:</w:t>
      </w:r>
    </w:p>
    <w:p w:rsidR="00EF0D3E" w:rsidRDefault="00543455" w:rsidP="002F42DB">
      <w:pPr>
        <w:spacing w:line="240" w:lineRule="auto"/>
        <w:rPr>
          <w:rFonts w:eastAsia="Times New Roman" w:cstheme="minorHAnsi"/>
          <w:color w:val="000000"/>
          <w:sz w:val="24"/>
          <w:szCs w:val="24"/>
        </w:rPr>
      </w:pPr>
      <w:r>
        <w:rPr>
          <w:rFonts w:eastAsia="Times New Roman" w:cstheme="minorHAnsi"/>
          <w:color w:val="000000"/>
          <w:sz w:val="24"/>
          <w:szCs w:val="24"/>
        </w:rPr>
        <w:t xml:space="preserve">Teresa Burden, Principal at Dr. Justina Ford Elementary </w:t>
      </w:r>
      <w:r w:rsidR="00EF0D3E">
        <w:rPr>
          <w:rFonts w:eastAsia="Times New Roman" w:cstheme="minorHAnsi"/>
          <w:color w:val="000000"/>
          <w:sz w:val="24"/>
          <w:szCs w:val="24"/>
        </w:rPr>
        <w:t xml:space="preserve">met with the group to talk about the new school.  Dr. Justina Ford Elementary was named after the first female African American doctor in Denver.  Being African American, she was barred from working in hospitals or joining the Colorado Medical Association, so she treated patients out of her home.   Her name was </w:t>
      </w:r>
      <w:r w:rsidR="00B17DF8">
        <w:rPr>
          <w:rFonts w:eastAsia="Times New Roman" w:cstheme="minorHAnsi"/>
          <w:color w:val="000000"/>
          <w:sz w:val="24"/>
          <w:szCs w:val="24"/>
        </w:rPr>
        <w:t>chosen among other prominent local and historical names voted on by the School Board, students, and other constituents.</w:t>
      </w:r>
    </w:p>
    <w:p w:rsidR="00CB5033" w:rsidRDefault="00EF0D3E" w:rsidP="002F42DB">
      <w:pPr>
        <w:spacing w:line="240" w:lineRule="auto"/>
        <w:rPr>
          <w:rFonts w:eastAsia="Times New Roman" w:cstheme="minorHAnsi"/>
          <w:color w:val="000000"/>
          <w:sz w:val="24"/>
          <w:szCs w:val="24"/>
        </w:rPr>
      </w:pPr>
      <w:r>
        <w:rPr>
          <w:rFonts w:eastAsia="Times New Roman" w:cstheme="minorHAnsi"/>
          <w:color w:val="000000"/>
          <w:sz w:val="24"/>
          <w:szCs w:val="24"/>
        </w:rPr>
        <w:t xml:space="preserve">Ms. Burden also showed the CEAC group a video of the new building and the progress that has been made.  You can view this video </w:t>
      </w:r>
      <w:hyperlink r:id="rId8" w:history="1">
        <w:r w:rsidRPr="00EF0D3E">
          <w:rPr>
            <w:rStyle w:val="Hyperlink"/>
            <w:rFonts w:eastAsia="Times New Roman" w:cstheme="minorHAnsi"/>
            <w:sz w:val="24"/>
            <w:szCs w:val="24"/>
          </w:rPr>
          <w:t>here.</w:t>
        </w:r>
      </w:hyperlink>
      <w:r w:rsidR="00B17DF8">
        <w:rPr>
          <w:rFonts w:eastAsia="Times New Roman" w:cstheme="minorHAnsi"/>
          <w:color w:val="000000"/>
          <w:sz w:val="24"/>
          <w:szCs w:val="24"/>
        </w:rPr>
        <w:t xml:space="preserve">  </w:t>
      </w:r>
    </w:p>
    <w:p w:rsidR="00EF0D3E" w:rsidRDefault="00B17DF8" w:rsidP="002F42DB">
      <w:pPr>
        <w:spacing w:line="240" w:lineRule="auto"/>
        <w:rPr>
          <w:rFonts w:eastAsia="Times New Roman" w:cstheme="minorHAnsi"/>
          <w:color w:val="000000"/>
          <w:sz w:val="24"/>
          <w:szCs w:val="24"/>
        </w:rPr>
      </w:pPr>
      <w:r>
        <w:rPr>
          <w:rFonts w:eastAsia="Times New Roman" w:cstheme="minorHAnsi"/>
          <w:color w:val="000000"/>
          <w:sz w:val="24"/>
          <w:szCs w:val="24"/>
        </w:rPr>
        <w:t xml:space="preserve">This building will have a nature theme.   The mascot for Dr. Justina Ford Elementary is the fox, and their colors are orange, yellow and green.  They will be hiring in February for positions in this school.  </w:t>
      </w:r>
    </w:p>
    <w:p w:rsidR="002F0EAA" w:rsidRDefault="00B17DF8" w:rsidP="002F42DB">
      <w:pPr>
        <w:spacing w:line="240" w:lineRule="auto"/>
        <w:rPr>
          <w:rFonts w:eastAsia="Times New Roman" w:cstheme="minorHAnsi"/>
          <w:color w:val="000000"/>
          <w:sz w:val="24"/>
          <w:szCs w:val="24"/>
        </w:rPr>
      </w:pPr>
      <w:r>
        <w:rPr>
          <w:rFonts w:eastAsia="Times New Roman" w:cstheme="minorHAnsi"/>
          <w:color w:val="000000"/>
          <w:sz w:val="24"/>
          <w:szCs w:val="24"/>
        </w:rPr>
        <w:t>Next we met with Mary Shay, Director of Innovation and Learning</w:t>
      </w:r>
      <w:r w:rsidR="002F0EAA">
        <w:rPr>
          <w:rFonts w:eastAsia="Times New Roman" w:cstheme="minorHAnsi"/>
          <w:color w:val="000000"/>
          <w:sz w:val="24"/>
          <w:szCs w:val="24"/>
        </w:rPr>
        <w:t xml:space="preserve">, to talk about distance learning expectations and tools.  Mary showed us some of the different tools teachers use in Google Hangout to get the kids more engaged and </w:t>
      </w:r>
      <w:r w:rsidR="00EB40B7">
        <w:rPr>
          <w:rFonts w:eastAsia="Times New Roman" w:cstheme="minorHAnsi"/>
          <w:color w:val="000000"/>
          <w:sz w:val="24"/>
          <w:szCs w:val="24"/>
        </w:rPr>
        <w:t xml:space="preserve">active in </w:t>
      </w:r>
      <w:r w:rsidR="00A22ED7">
        <w:rPr>
          <w:rFonts w:eastAsia="Times New Roman" w:cstheme="minorHAnsi"/>
          <w:color w:val="000000"/>
          <w:sz w:val="24"/>
          <w:szCs w:val="24"/>
        </w:rPr>
        <w:t>these new distance learning classrooms</w:t>
      </w:r>
      <w:r w:rsidR="00CF3D85">
        <w:rPr>
          <w:rFonts w:eastAsia="Times New Roman" w:cstheme="minorHAnsi"/>
          <w:color w:val="000000"/>
          <w:sz w:val="24"/>
          <w:szCs w:val="24"/>
        </w:rPr>
        <w:t xml:space="preserve">.  </w:t>
      </w:r>
    </w:p>
    <w:p w:rsidR="00A22ED7" w:rsidRDefault="00407DAD" w:rsidP="002F42DB">
      <w:pPr>
        <w:spacing w:line="240" w:lineRule="auto"/>
        <w:rPr>
          <w:rFonts w:eastAsia="Times New Roman" w:cstheme="minorHAnsi"/>
          <w:color w:val="000000"/>
          <w:sz w:val="24"/>
          <w:szCs w:val="24"/>
        </w:rPr>
      </w:pPr>
      <w:r>
        <w:rPr>
          <w:rFonts w:eastAsia="Times New Roman" w:cstheme="minorHAnsi"/>
          <w:color w:val="000000"/>
          <w:sz w:val="24"/>
          <w:szCs w:val="24"/>
        </w:rPr>
        <w:t xml:space="preserve">CEAC will not be meeting in December 2020.  </w:t>
      </w:r>
    </w:p>
    <w:p w:rsidR="00407DAD" w:rsidRDefault="00407DAD" w:rsidP="002F42DB">
      <w:pPr>
        <w:spacing w:line="240" w:lineRule="auto"/>
        <w:rPr>
          <w:rFonts w:eastAsia="Times New Roman" w:cstheme="minorHAnsi"/>
          <w:color w:val="000000"/>
          <w:sz w:val="24"/>
          <w:szCs w:val="24"/>
        </w:rPr>
      </w:pPr>
      <w:r>
        <w:rPr>
          <w:rFonts w:eastAsia="Times New Roman" w:cstheme="minorHAnsi"/>
          <w:color w:val="000000"/>
          <w:sz w:val="24"/>
          <w:szCs w:val="24"/>
        </w:rPr>
        <w:t xml:space="preserve">Next CEAC meeting will be January 21, 2021 with the Board of Education and </w:t>
      </w:r>
      <w:r w:rsidR="002B51B9">
        <w:rPr>
          <w:rFonts w:eastAsia="Times New Roman" w:cstheme="minorHAnsi"/>
          <w:color w:val="000000"/>
          <w:sz w:val="24"/>
          <w:szCs w:val="24"/>
        </w:rPr>
        <w:t>the Superintendent.</w:t>
      </w:r>
      <w:bookmarkStart w:id="0" w:name="_GoBack"/>
      <w:bookmarkEnd w:id="0"/>
    </w:p>
    <w:p w:rsidR="00407DAD" w:rsidRPr="008D62A2" w:rsidRDefault="00407DAD" w:rsidP="002F42DB">
      <w:pPr>
        <w:spacing w:line="240" w:lineRule="auto"/>
        <w:rPr>
          <w:rFonts w:eastAsia="Times New Roman" w:cstheme="minorHAnsi"/>
          <w:color w:val="000000"/>
          <w:sz w:val="24"/>
          <w:szCs w:val="24"/>
        </w:rPr>
      </w:pPr>
    </w:p>
    <w:p w:rsidR="00FD4A65" w:rsidRDefault="00FD4A65" w:rsidP="002F42DB">
      <w:pPr>
        <w:spacing w:after="0"/>
        <w:rPr>
          <w:rFonts w:eastAsia="Arial" w:cstheme="minorHAnsi"/>
          <w:color w:val="000000"/>
        </w:rPr>
      </w:pPr>
    </w:p>
    <w:p w:rsidR="009D2788" w:rsidRDefault="009D2788" w:rsidP="00BE22D0">
      <w:pPr>
        <w:spacing w:line="240" w:lineRule="auto"/>
      </w:pPr>
      <w:r>
        <w:fldChar w:fldCharType="begin"/>
      </w:r>
      <w:r>
        <w:instrText xml:space="preserve"> LINK Excel.Sheet.12 "Book1" "Sheet1!R2C1:R17C3" \a \f 4 \h </w:instrText>
      </w:r>
      <w:r w:rsidR="00167F1B">
        <w:instrText xml:space="preserve"> \* MERGEFORMAT </w:instrText>
      </w:r>
      <w:r>
        <w:fldChar w:fldCharType="separate"/>
      </w:r>
    </w:p>
    <w:tbl>
      <w:tblPr>
        <w:tblW w:w="11220" w:type="dxa"/>
        <w:tblLook w:val="04A0" w:firstRow="1" w:lastRow="0" w:firstColumn="1" w:lastColumn="0" w:noHBand="0" w:noVBand="1"/>
      </w:tblPr>
      <w:tblGrid>
        <w:gridCol w:w="3940"/>
        <w:gridCol w:w="3640"/>
        <w:gridCol w:w="3640"/>
      </w:tblGrid>
      <w:tr w:rsidR="009D2788" w:rsidRPr="009D2788" w:rsidTr="009D2788">
        <w:trPr>
          <w:trHeight w:val="300"/>
        </w:trPr>
        <w:tc>
          <w:tcPr>
            <w:tcW w:w="3940" w:type="dxa"/>
            <w:tcBorders>
              <w:top w:val="single" w:sz="8" w:space="0" w:color="auto"/>
              <w:left w:val="single" w:sz="8" w:space="0" w:color="auto"/>
              <w:bottom w:val="nil"/>
              <w:right w:val="nil"/>
            </w:tcBorders>
            <w:shd w:val="clear" w:color="auto" w:fill="auto"/>
            <w:noWrap/>
            <w:vAlign w:val="center"/>
            <w:hideMark/>
          </w:tcPr>
          <w:p w:rsidR="009D2788" w:rsidRPr="009D2788" w:rsidRDefault="009D2788" w:rsidP="009D2788">
            <w:pPr>
              <w:spacing w:after="0" w:line="240" w:lineRule="auto"/>
              <w:jc w:val="center"/>
              <w:rPr>
                <w:rFonts w:ascii="Arial" w:eastAsia="Times New Roman" w:hAnsi="Arial" w:cs="Arial"/>
                <w:b/>
                <w:bCs/>
                <w:color w:val="000000"/>
                <w:sz w:val="20"/>
                <w:szCs w:val="20"/>
              </w:rPr>
            </w:pPr>
            <w:r w:rsidRPr="009D2788">
              <w:rPr>
                <w:rFonts w:ascii="Arial" w:eastAsia="Times New Roman" w:hAnsi="Arial" w:cs="Arial"/>
                <w:b/>
                <w:bCs/>
                <w:color w:val="000000"/>
                <w:sz w:val="20"/>
                <w:szCs w:val="20"/>
              </w:rPr>
              <w:lastRenderedPageBreak/>
              <w:t> </w:t>
            </w:r>
          </w:p>
        </w:tc>
        <w:tc>
          <w:tcPr>
            <w:tcW w:w="3640" w:type="dxa"/>
            <w:tcBorders>
              <w:top w:val="single" w:sz="8" w:space="0" w:color="auto"/>
              <w:left w:val="nil"/>
              <w:bottom w:val="nil"/>
              <w:right w:val="nil"/>
            </w:tcBorders>
            <w:shd w:val="clear" w:color="auto" w:fill="auto"/>
            <w:noWrap/>
            <w:vAlign w:val="center"/>
            <w:hideMark/>
          </w:tcPr>
          <w:p w:rsidR="009D2788" w:rsidRPr="009D2788" w:rsidRDefault="009D2788" w:rsidP="009D2788">
            <w:pPr>
              <w:spacing w:after="0" w:line="240" w:lineRule="auto"/>
              <w:jc w:val="center"/>
              <w:rPr>
                <w:rFonts w:ascii="Arial" w:eastAsia="Times New Roman" w:hAnsi="Arial" w:cs="Arial"/>
                <w:b/>
                <w:bCs/>
                <w:color w:val="000000"/>
                <w:sz w:val="20"/>
                <w:szCs w:val="20"/>
                <w:u w:val="single"/>
              </w:rPr>
            </w:pPr>
            <w:r w:rsidRPr="009D2788">
              <w:rPr>
                <w:rFonts w:ascii="Arial" w:eastAsia="Times New Roman" w:hAnsi="Arial" w:cs="Arial"/>
                <w:b/>
                <w:bCs/>
                <w:color w:val="000000"/>
                <w:sz w:val="20"/>
                <w:szCs w:val="20"/>
                <w:u w:val="single"/>
              </w:rPr>
              <w:t>CEAC Members</w:t>
            </w:r>
          </w:p>
        </w:tc>
        <w:tc>
          <w:tcPr>
            <w:tcW w:w="3640" w:type="dxa"/>
            <w:tcBorders>
              <w:top w:val="single" w:sz="8" w:space="0" w:color="auto"/>
              <w:left w:val="nil"/>
              <w:bottom w:val="nil"/>
              <w:right w:val="single" w:sz="8" w:space="0" w:color="auto"/>
            </w:tcBorders>
            <w:shd w:val="clear" w:color="auto" w:fill="auto"/>
            <w:noWrap/>
            <w:vAlign w:val="center"/>
            <w:hideMark/>
          </w:tcPr>
          <w:p w:rsidR="009D2788" w:rsidRPr="009D2788" w:rsidRDefault="009D2788" w:rsidP="009D2788">
            <w:pPr>
              <w:spacing w:after="0" w:line="240" w:lineRule="auto"/>
              <w:jc w:val="center"/>
              <w:rPr>
                <w:rFonts w:ascii="Arial" w:eastAsia="Times New Roman" w:hAnsi="Arial" w:cs="Arial"/>
                <w:color w:val="000000"/>
                <w:sz w:val="20"/>
                <w:szCs w:val="20"/>
              </w:rPr>
            </w:pPr>
            <w:r w:rsidRPr="009D2788">
              <w:rPr>
                <w:rFonts w:ascii="Arial" w:eastAsia="Times New Roman" w:hAnsi="Arial" w:cs="Arial"/>
                <w:color w:val="000000"/>
                <w:sz w:val="20"/>
                <w:szCs w:val="20"/>
              </w:rPr>
              <w:t> </w:t>
            </w:r>
          </w:p>
        </w:tc>
      </w:tr>
      <w:tr w:rsidR="009D2788" w:rsidRPr="009D2788" w:rsidTr="009D2788">
        <w:trPr>
          <w:trHeight w:val="420"/>
        </w:trPr>
        <w:tc>
          <w:tcPr>
            <w:tcW w:w="11220" w:type="dxa"/>
            <w:gridSpan w:val="3"/>
            <w:tcBorders>
              <w:top w:val="nil"/>
              <w:left w:val="single" w:sz="8" w:space="0" w:color="auto"/>
              <w:bottom w:val="nil"/>
              <w:right w:val="single" w:sz="8" w:space="0" w:color="000000"/>
            </w:tcBorders>
            <w:shd w:val="clear" w:color="auto" w:fill="auto"/>
            <w:noWrap/>
            <w:vAlign w:val="center"/>
            <w:hideMark/>
          </w:tcPr>
          <w:p w:rsidR="009D2788" w:rsidRPr="009D2788" w:rsidRDefault="009D2788" w:rsidP="009D2788">
            <w:pPr>
              <w:spacing w:after="0" w:line="240" w:lineRule="auto"/>
              <w:jc w:val="center"/>
              <w:rPr>
                <w:rFonts w:ascii="Calibri" w:eastAsia="Times New Roman" w:hAnsi="Calibri" w:cs="Times New Roman"/>
                <w:b/>
                <w:bCs/>
                <w:color w:val="E36C0A"/>
                <w:sz w:val="32"/>
                <w:szCs w:val="32"/>
              </w:rPr>
            </w:pPr>
            <w:r w:rsidRPr="009D2788">
              <w:rPr>
                <w:rFonts w:ascii="Calibri" w:eastAsia="Times New Roman" w:hAnsi="Calibri" w:cs="Times New Roman"/>
                <w:b/>
                <w:bCs/>
                <w:color w:val="E36C0A"/>
                <w:sz w:val="32"/>
                <w:szCs w:val="32"/>
              </w:rPr>
              <w:t>If you have questions, concerns or comments please contact any member:</w:t>
            </w:r>
          </w:p>
        </w:tc>
      </w:tr>
      <w:tr w:rsidR="00AF12DF" w:rsidRPr="009D2788" w:rsidTr="009D2788">
        <w:trPr>
          <w:trHeight w:val="420"/>
        </w:trPr>
        <w:tc>
          <w:tcPr>
            <w:tcW w:w="3940" w:type="dxa"/>
            <w:tcBorders>
              <w:top w:val="nil"/>
              <w:left w:val="single" w:sz="8" w:space="0" w:color="auto"/>
              <w:bottom w:val="nil"/>
              <w:right w:val="nil"/>
            </w:tcBorders>
            <w:shd w:val="clear" w:color="auto" w:fill="auto"/>
            <w:noWrap/>
            <w:vAlign w:val="center"/>
            <w:hideMark/>
          </w:tcPr>
          <w:p w:rsidR="00AF12DF" w:rsidRPr="009D2788" w:rsidRDefault="00AF12DF" w:rsidP="00AF12DF">
            <w:pPr>
              <w:spacing w:after="0" w:line="240" w:lineRule="auto"/>
              <w:jc w:val="center"/>
              <w:rPr>
                <w:rFonts w:ascii="Arial" w:eastAsia="Times New Roman" w:hAnsi="Arial" w:cs="Arial"/>
                <w:b/>
                <w:bCs/>
                <w:color w:val="000000"/>
                <w:sz w:val="18"/>
                <w:szCs w:val="18"/>
              </w:rPr>
            </w:pPr>
            <w:r w:rsidRPr="009D2788">
              <w:rPr>
                <w:rFonts w:ascii="Arial" w:eastAsia="Times New Roman" w:hAnsi="Arial" w:cs="Arial"/>
                <w:b/>
                <w:bCs/>
                <w:color w:val="000000"/>
                <w:sz w:val="18"/>
                <w:szCs w:val="18"/>
              </w:rPr>
              <w:t> </w:t>
            </w:r>
          </w:p>
        </w:tc>
        <w:tc>
          <w:tcPr>
            <w:tcW w:w="3640" w:type="dxa"/>
            <w:tcBorders>
              <w:top w:val="nil"/>
              <w:left w:val="nil"/>
              <w:bottom w:val="nil"/>
              <w:right w:val="nil"/>
            </w:tcBorders>
            <w:shd w:val="clear" w:color="auto" w:fill="auto"/>
            <w:noWrap/>
            <w:vAlign w:val="center"/>
            <w:hideMark/>
          </w:tcPr>
          <w:p w:rsidR="00AF12DF" w:rsidRPr="009D2788" w:rsidRDefault="00AF12DF" w:rsidP="00AF12DF">
            <w:pPr>
              <w:spacing w:after="0" w:line="240" w:lineRule="auto"/>
              <w:jc w:val="center"/>
              <w:rPr>
                <w:rFonts w:ascii="Arial" w:eastAsia="Times New Roman" w:hAnsi="Arial" w:cs="Arial"/>
                <w:b/>
                <w:bCs/>
                <w:color w:val="000000"/>
                <w:sz w:val="18"/>
                <w:szCs w:val="18"/>
                <w:u w:val="single"/>
              </w:rPr>
            </w:pPr>
          </w:p>
        </w:tc>
        <w:tc>
          <w:tcPr>
            <w:tcW w:w="3640" w:type="dxa"/>
            <w:tcBorders>
              <w:top w:val="nil"/>
              <w:left w:val="nil"/>
              <w:bottom w:val="nil"/>
              <w:right w:val="single" w:sz="8" w:space="0" w:color="auto"/>
            </w:tcBorders>
            <w:shd w:val="clear" w:color="auto" w:fill="auto"/>
            <w:noWrap/>
            <w:vAlign w:val="center"/>
            <w:hideMark/>
          </w:tcPr>
          <w:p w:rsidR="00AF12DF" w:rsidRPr="009D2788" w:rsidRDefault="00AF12DF" w:rsidP="00AF12DF">
            <w:pPr>
              <w:spacing w:after="0" w:line="240" w:lineRule="auto"/>
              <w:jc w:val="center"/>
              <w:rPr>
                <w:rFonts w:ascii="Calibri" w:eastAsia="Times New Roman" w:hAnsi="Calibri" w:cs="Times New Roman"/>
                <w:b/>
                <w:bCs/>
                <w:color w:val="E36C0A"/>
                <w:sz w:val="32"/>
                <w:szCs w:val="32"/>
              </w:rPr>
            </w:pPr>
            <w:r w:rsidRPr="009D2788">
              <w:rPr>
                <w:rFonts w:ascii="Calibri" w:eastAsia="Times New Roman" w:hAnsi="Calibri" w:cs="Times New Roman"/>
                <w:b/>
                <w:bCs/>
                <w:color w:val="E36C0A"/>
                <w:sz w:val="32"/>
                <w:szCs w:val="32"/>
              </w:rPr>
              <w:t> </w:t>
            </w:r>
          </w:p>
        </w:tc>
      </w:tr>
      <w:tr w:rsidR="00CE2FFC" w:rsidRPr="009D2788" w:rsidTr="00AF12DF">
        <w:trPr>
          <w:trHeight w:val="333"/>
        </w:trPr>
        <w:tc>
          <w:tcPr>
            <w:tcW w:w="3940" w:type="dxa"/>
            <w:tcBorders>
              <w:top w:val="nil"/>
              <w:left w:val="single" w:sz="8" w:space="0" w:color="auto"/>
              <w:bottom w:val="nil"/>
              <w:right w:val="nil"/>
            </w:tcBorders>
            <w:shd w:val="clear" w:color="auto" w:fill="auto"/>
            <w:noWrap/>
            <w:vAlign w:val="center"/>
            <w:hideMark/>
          </w:tcPr>
          <w:p w:rsidR="00CE2FFC" w:rsidRPr="009D2788" w:rsidRDefault="00CE2FFC" w:rsidP="00CE2FFC">
            <w:pPr>
              <w:spacing w:after="0" w:line="240" w:lineRule="auto"/>
              <w:jc w:val="center"/>
              <w:rPr>
                <w:rFonts w:ascii="Arial" w:eastAsia="Times New Roman" w:hAnsi="Arial" w:cs="Arial"/>
                <w:b/>
                <w:bCs/>
                <w:color w:val="000000"/>
                <w:sz w:val="18"/>
                <w:szCs w:val="18"/>
                <w:u w:val="single"/>
              </w:rPr>
            </w:pPr>
            <w:r w:rsidRPr="009D2788">
              <w:rPr>
                <w:rFonts w:ascii="Arial" w:eastAsia="Times New Roman" w:hAnsi="Arial" w:cs="Arial"/>
                <w:b/>
                <w:bCs/>
                <w:color w:val="000000"/>
                <w:sz w:val="18"/>
                <w:szCs w:val="18"/>
                <w:u w:val="single"/>
              </w:rPr>
              <w:t>School Age Child Care</w:t>
            </w:r>
          </w:p>
        </w:tc>
        <w:tc>
          <w:tcPr>
            <w:tcW w:w="3640" w:type="dxa"/>
            <w:tcBorders>
              <w:top w:val="nil"/>
              <w:left w:val="nil"/>
              <w:bottom w:val="nil"/>
              <w:right w:val="nil"/>
            </w:tcBorders>
            <w:shd w:val="clear" w:color="auto" w:fill="auto"/>
            <w:noWrap/>
            <w:vAlign w:val="center"/>
            <w:hideMark/>
          </w:tcPr>
          <w:p w:rsidR="00CE2FFC" w:rsidRPr="009D2788" w:rsidRDefault="00CE2FFC" w:rsidP="00CE2FFC">
            <w:pPr>
              <w:spacing w:after="0" w:line="240" w:lineRule="auto"/>
              <w:jc w:val="center"/>
              <w:rPr>
                <w:rFonts w:ascii="Arial" w:eastAsia="Times New Roman" w:hAnsi="Arial" w:cs="Arial"/>
                <w:b/>
                <w:bCs/>
                <w:color w:val="000000"/>
                <w:sz w:val="18"/>
                <w:szCs w:val="18"/>
                <w:u w:val="single"/>
              </w:rPr>
            </w:pPr>
            <w:r w:rsidRPr="009D2788">
              <w:rPr>
                <w:rFonts w:ascii="Arial" w:eastAsia="Times New Roman" w:hAnsi="Arial" w:cs="Arial"/>
                <w:b/>
                <w:bCs/>
                <w:color w:val="000000"/>
                <w:sz w:val="18"/>
                <w:szCs w:val="18"/>
                <w:u w:val="single"/>
              </w:rPr>
              <w:t>Nutrition Services</w:t>
            </w:r>
          </w:p>
        </w:tc>
        <w:tc>
          <w:tcPr>
            <w:tcW w:w="3640" w:type="dxa"/>
            <w:tcBorders>
              <w:top w:val="nil"/>
              <w:left w:val="nil"/>
              <w:bottom w:val="nil"/>
              <w:right w:val="single" w:sz="8" w:space="0" w:color="auto"/>
            </w:tcBorders>
            <w:shd w:val="clear" w:color="auto" w:fill="auto"/>
            <w:noWrap/>
            <w:vAlign w:val="center"/>
            <w:hideMark/>
          </w:tcPr>
          <w:p w:rsidR="00CE2FFC" w:rsidRPr="009D2788" w:rsidRDefault="00CE2FFC" w:rsidP="00CE2FFC">
            <w:pPr>
              <w:spacing w:after="0" w:line="240" w:lineRule="auto"/>
              <w:jc w:val="center"/>
              <w:rPr>
                <w:rFonts w:ascii="Arial" w:eastAsia="Times New Roman" w:hAnsi="Arial" w:cs="Arial"/>
                <w:b/>
                <w:bCs/>
                <w:color w:val="000000"/>
                <w:sz w:val="18"/>
                <w:szCs w:val="18"/>
                <w:u w:val="single"/>
              </w:rPr>
            </w:pPr>
            <w:r w:rsidRPr="009D2788">
              <w:rPr>
                <w:rFonts w:ascii="Arial" w:eastAsia="Times New Roman" w:hAnsi="Arial" w:cs="Arial"/>
                <w:b/>
                <w:bCs/>
                <w:color w:val="000000"/>
                <w:sz w:val="18"/>
                <w:szCs w:val="18"/>
                <w:u w:val="single"/>
              </w:rPr>
              <w:t>Paraprofessionals</w:t>
            </w:r>
          </w:p>
        </w:tc>
      </w:tr>
      <w:tr w:rsidR="00CE2FFC" w:rsidRPr="009D2788" w:rsidTr="009D2788">
        <w:trPr>
          <w:trHeight w:val="300"/>
        </w:trPr>
        <w:tc>
          <w:tcPr>
            <w:tcW w:w="3940" w:type="dxa"/>
            <w:tcBorders>
              <w:top w:val="nil"/>
              <w:left w:val="single" w:sz="8" w:space="0" w:color="auto"/>
              <w:bottom w:val="nil"/>
              <w:right w:val="nil"/>
            </w:tcBorders>
            <w:shd w:val="clear" w:color="auto" w:fill="auto"/>
            <w:noWrap/>
            <w:vAlign w:val="center"/>
            <w:hideMark/>
          </w:tcPr>
          <w:p w:rsidR="00CE2FFC" w:rsidRPr="009D2788" w:rsidRDefault="00CE2FFC" w:rsidP="00CE2FFC">
            <w:pPr>
              <w:spacing w:after="0" w:line="240" w:lineRule="auto"/>
              <w:jc w:val="center"/>
              <w:rPr>
                <w:rFonts w:ascii="Arial" w:eastAsia="Times New Roman" w:hAnsi="Arial" w:cs="Arial"/>
                <w:b/>
                <w:bCs/>
                <w:color w:val="000000"/>
                <w:sz w:val="18"/>
                <w:szCs w:val="18"/>
              </w:rPr>
            </w:pPr>
            <w:proofErr w:type="spellStart"/>
            <w:r>
              <w:rPr>
                <w:rFonts w:ascii="Arial" w:eastAsia="Times New Roman" w:hAnsi="Arial" w:cs="Arial"/>
                <w:color w:val="000000"/>
                <w:sz w:val="18"/>
                <w:szCs w:val="18"/>
              </w:rPr>
              <w:t>Stephenie</w:t>
            </w:r>
            <w:proofErr w:type="spellEnd"/>
            <w:r>
              <w:rPr>
                <w:rFonts w:ascii="Arial" w:eastAsia="Times New Roman" w:hAnsi="Arial" w:cs="Arial"/>
                <w:color w:val="000000"/>
                <w:sz w:val="18"/>
                <w:szCs w:val="18"/>
              </w:rPr>
              <w:t xml:space="preserve"> </w:t>
            </w:r>
            <w:proofErr w:type="spellStart"/>
            <w:r>
              <w:rPr>
                <w:rFonts w:ascii="Arial" w:eastAsia="Times New Roman" w:hAnsi="Arial" w:cs="Arial"/>
                <w:color w:val="000000"/>
                <w:sz w:val="18"/>
                <w:szCs w:val="18"/>
              </w:rPr>
              <w:t>Mackelburger</w:t>
            </w:r>
            <w:proofErr w:type="spellEnd"/>
            <w:r>
              <w:rPr>
                <w:rFonts w:ascii="Arial" w:eastAsia="Times New Roman" w:hAnsi="Arial" w:cs="Arial"/>
                <w:color w:val="000000"/>
                <w:sz w:val="18"/>
                <w:szCs w:val="18"/>
              </w:rPr>
              <w:t xml:space="preserve"> (Twain)</w:t>
            </w:r>
            <w:r w:rsidRPr="009D2788">
              <w:rPr>
                <w:rFonts w:ascii="Arial" w:eastAsia="Times New Roman" w:hAnsi="Arial" w:cs="Arial"/>
                <w:b/>
                <w:bCs/>
                <w:color w:val="000000"/>
                <w:sz w:val="18"/>
                <w:szCs w:val="18"/>
              </w:rPr>
              <w:t> </w:t>
            </w:r>
            <w:r w:rsidRPr="004F0CAD">
              <w:rPr>
                <w:rFonts w:ascii="Arial" w:eastAsia="Times New Roman" w:hAnsi="Arial" w:cs="Arial"/>
                <w:bCs/>
                <w:color w:val="000000"/>
                <w:sz w:val="18"/>
                <w:szCs w:val="18"/>
              </w:rPr>
              <w:t>4900</w:t>
            </w:r>
          </w:p>
        </w:tc>
        <w:tc>
          <w:tcPr>
            <w:tcW w:w="3640" w:type="dxa"/>
            <w:tcBorders>
              <w:top w:val="nil"/>
              <w:left w:val="nil"/>
              <w:bottom w:val="nil"/>
              <w:right w:val="nil"/>
            </w:tcBorders>
            <w:shd w:val="clear" w:color="auto" w:fill="auto"/>
            <w:noWrap/>
            <w:vAlign w:val="center"/>
            <w:hideMark/>
          </w:tcPr>
          <w:p w:rsidR="00CE2FFC" w:rsidRPr="009D2788" w:rsidRDefault="00CE2FFC" w:rsidP="00CE2FFC">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Debbie Smith 3360</w:t>
            </w:r>
          </w:p>
        </w:tc>
        <w:tc>
          <w:tcPr>
            <w:tcW w:w="3640" w:type="dxa"/>
            <w:tcBorders>
              <w:top w:val="nil"/>
              <w:left w:val="nil"/>
              <w:bottom w:val="nil"/>
              <w:right w:val="single" w:sz="8" w:space="0" w:color="auto"/>
            </w:tcBorders>
            <w:shd w:val="clear" w:color="auto" w:fill="auto"/>
            <w:noWrap/>
            <w:vAlign w:val="center"/>
            <w:hideMark/>
          </w:tcPr>
          <w:p w:rsidR="00CE2FFC" w:rsidRPr="009D2788" w:rsidRDefault="00CE2FFC" w:rsidP="00CE2FFC">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Pat </w:t>
            </w:r>
            <w:proofErr w:type="spellStart"/>
            <w:r>
              <w:rPr>
                <w:rFonts w:ascii="Arial" w:eastAsia="Times New Roman" w:hAnsi="Arial" w:cs="Arial"/>
                <w:color w:val="000000"/>
                <w:sz w:val="18"/>
                <w:szCs w:val="18"/>
              </w:rPr>
              <w:t>Egeberg</w:t>
            </w:r>
            <w:proofErr w:type="spellEnd"/>
            <w:r>
              <w:rPr>
                <w:rFonts w:ascii="Arial" w:eastAsia="Times New Roman" w:hAnsi="Arial" w:cs="Arial"/>
                <w:color w:val="000000"/>
                <w:sz w:val="18"/>
                <w:szCs w:val="18"/>
              </w:rPr>
              <w:t xml:space="preserve"> (Field) 4475</w:t>
            </w:r>
          </w:p>
        </w:tc>
      </w:tr>
      <w:tr w:rsidR="00CE2FFC" w:rsidRPr="009D2788" w:rsidTr="009D2788">
        <w:trPr>
          <w:trHeight w:val="300"/>
        </w:trPr>
        <w:tc>
          <w:tcPr>
            <w:tcW w:w="3940" w:type="dxa"/>
            <w:tcBorders>
              <w:top w:val="nil"/>
              <w:left w:val="single" w:sz="8" w:space="0" w:color="auto"/>
              <w:bottom w:val="nil"/>
              <w:right w:val="nil"/>
            </w:tcBorders>
            <w:shd w:val="clear" w:color="auto" w:fill="auto"/>
            <w:noWrap/>
            <w:vAlign w:val="center"/>
            <w:hideMark/>
          </w:tcPr>
          <w:p w:rsidR="00CE2FFC" w:rsidRPr="009D2788" w:rsidRDefault="00CE2FFC" w:rsidP="00CE2FFC">
            <w:pPr>
              <w:spacing w:after="0" w:line="240" w:lineRule="auto"/>
              <w:jc w:val="center"/>
              <w:rPr>
                <w:rFonts w:ascii="Arial" w:eastAsia="Times New Roman" w:hAnsi="Arial" w:cs="Arial"/>
                <w:b/>
                <w:bCs/>
                <w:color w:val="000000"/>
                <w:sz w:val="18"/>
                <w:szCs w:val="18"/>
                <w:u w:val="single"/>
              </w:rPr>
            </w:pPr>
          </w:p>
        </w:tc>
        <w:tc>
          <w:tcPr>
            <w:tcW w:w="3640" w:type="dxa"/>
            <w:tcBorders>
              <w:top w:val="nil"/>
              <w:left w:val="nil"/>
              <w:bottom w:val="nil"/>
              <w:right w:val="nil"/>
            </w:tcBorders>
            <w:shd w:val="clear" w:color="auto" w:fill="auto"/>
            <w:noWrap/>
            <w:vAlign w:val="center"/>
            <w:hideMark/>
          </w:tcPr>
          <w:p w:rsidR="00CE2FFC" w:rsidRPr="009D2788" w:rsidRDefault="00CE2FFC" w:rsidP="00CE2FFC">
            <w:pPr>
              <w:spacing w:after="0" w:line="240" w:lineRule="auto"/>
              <w:jc w:val="center"/>
              <w:rPr>
                <w:rFonts w:ascii="Arial" w:eastAsia="Times New Roman" w:hAnsi="Arial" w:cs="Arial"/>
                <w:b/>
                <w:bCs/>
                <w:color w:val="000000"/>
                <w:sz w:val="18"/>
                <w:szCs w:val="18"/>
              </w:rPr>
            </w:pPr>
          </w:p>
        </w:tc>
        <w:tc>
          <w:tcPr>
            <w:tcW w:w="3640" w:type="dxa"/>
            <w:tcBorders>
              <w:top w:val="nil"/>
              <w:left w:val="nil"/>
              <w:bottom w:val="nil"/>
              <w:right w:val="single" w:sz="8" w:space="0" w:color="auto"/>
            </w:tcBorders>
            <w:shd w:val="clear" w:color="auto" w:fill="auto"/>
            <w:noWrap/>
            <w:vAlign w:val="center"/>
            <w:hideMark/>
          </w:tcPr>
          <w:p w:rsidR="00CE2FFC" w:rsidRPr="009D2788" w:rsidRDefault="00CE2FFC" w:rsidP="00CE2FFC">
            <w:pPr>
              <w:spacing w:after="0" w:line="240" w:lineRule="auto"/>
              <w:jc w:val="center"/>
              <w:rPr>
                <w:rFonts w:ascii="Arial" w:eastAsia="Times New Roman" w:hAnsi="Arial" w:cs="Arial"/>
                <w:color w:val="000000"/>
                <w:sz w:val="18"/>
                <w:szCs w:val="18"/>
              </w:rPr>
            </w:pPr>
            <w:r w:rsidRPr="009D2788">
              <w:rPr>
                <w:rFonts w:ascii="Arial" w:eastAsia="Times New Roman" w:hAnsi="Arial" w:cs="Arial"/>
                <w:color w:val="000000"/>
                <w:sz w:val="18"/>
                <w:szCs w:val="18"/>
              </w:rPr>
              <w:t>Ka</w:t>
            </w:r>
            <w:r>
              <w:rPr>
                <w:rFonts w:ascii="Arial" w:eastAsia="Times New Roman" w:hAnsi="Arial" w:cs="Arial"/>
                <w:color w:val="000000"/>
                <w:sz w:val="18"/>
                <w:szCs w:val="18"/>
              </w:rPr>
              <w:t xml:space="preserve">rla Elliott (Littleton) </w:t>
            </w:r>
            <w:r w:rsidRPr="009D2788">
              <w:rPr>
                <w:rFonts w:ascii="Arial" w:eastAsia="Times New Roman" w:hAnsi="Arial" w:cs="Arial"/>
                <w:color w:val="000000"/>
                <w:sz w:val="18"/>
                <w:szCs w:val="18"/>
              </w:rPr>
              <w:t>7700</w:t>
            </w:r>
          </w:p>
        </w:tc>
      </w:tr>
      <w:tr w:rsidR="00CE2FFC" w:rsidRPr="009D2788" w:rsidTr="003F366A">
        <w:trPr>
          <w:trHeight w:val="300"/>
        </w:trPr>
        <w:tc>
          <w:tcPr>
            <w:tcW w:w="3940" w:type="dxa"/>
            <w:tcBorders>
              <w:top w:val="nil"/>
              <w:left w:val="single" w:sz="8" w:space="0" w:color="auto"/>
              <w:bottom w:val="nil"/>
              <w:right w:val="nil"/>
            </w:tcBorders>
            <w:shd w:val="clear" w:color="auto" w:fill="auto"/>
            <w:noWrap/>
            <w:vAlign w:val="center"/>
          </w:tcPr>
          <w:p w:rsidR="00CE2FFC" w:rsidRPr="009D2788" w:rsidRDefault="00CE2FFC" w:rsidP="00CE2FFC">
            <w:pPr>
              <w:spacing w:after="0" w:line="240" w:lineRule="auto"/>
              <w:jc w:val="center"/>
              <w:rPr>
                <w:rFonts w:ascii="Arial" w:eastAsia="Times New Roman" w:hAnsi="Arial" w:cs="Arial"/>
                <w:b/>
                <w:bCs/>
                <w:color w:val="000000"/>
                <w:sz w:val="18"/>
                <w:szCs w:val="18"/>
                <w:u w:val="single"/>
              </w:rPr>
            </w:pPr>
            <w:r w:rsidRPr="009D2788">
              <w:rPr>
                <w:rFonts w:ascii="Arial" w:eastAsia="Times New Roman" w:hAnsi="Arial" w:cs="Arial"/>
                <w:b/>
                <w:bCs/>
                <w:color w:val="000000"/>
                <w:sz w:val="18"/>
                <w:szCs w:val="18"/>
                <w:u w:val="single"/>
              </w:rPr>
              <w:t>Office Professionals</w:t>
            </w:r>
          </w:p>
        </w:tc>
        <w:tc>
          <w:tcPr>
            <w:tcW w:w="3640" w:type="dxa"/>
            <w:tcBorders>
              <w:top w:val="nil"/>
              <w:left w:val="nil"/>
              <w:bottom w:val="nil"/>
              <w:right w:val="nil"/>
            </w:tcBorders>
            <w:shd w:val="clear" w:color="auto" w:fill="auto"/>
            <w:noWrap/>
            <w:vAlign w:val="center"/>
            <w:hideMark/>
          </w:tcPr>
          <w:p w:rsidR="00CE2FFC" w:rsidRPr="009D2788" w:rsidRDefault="00CE2FFC" w:rsidP="00CE2FFC">
            <w:pPr>
              <w:spacing w:after="0" w:line="240" w:lineRule="auto"/>
              <w:jc w:val="center"/>
              <w:rPr>
                <w:rFonts w:ascii="Arial" w:eastAsia="Times New Roman" w:hAnsi="Arial" w:cs="Arial"/>
                <w:b/>
                <w:bCs/>
                <w:color w:val="000000"/>
                <w:sz w:val="18"/>
                <w:szCs w:val="18"/>
                <w:u w:val="single"/>
              </w:rPr>
            </w:pPr>
            <w:r w:rsidRPr="009D2788">
              <w:rPr>
                <w:rFonts w:ascii="Arial" w:eastAsia="Times New Roman" w:hAnsi="Arial" w:cs="Arial"/>
                <w:b/>
                <w:bCs/>
                <w:color w:val="000000"/>
                <w:sz w:val="18"/>
                <w:szCs w:val="18"/>
                <w:u w:val="single"/>
              </w:rPr>
              <w:t>Property Management</w:t>
            </w:r>
          </w:p>
        </w:tc>
        <w:tc>
          <w:tcPr>
            <w:tcW w:w="3640" w:type="dxa"/>
            <w:tcBorders>
              <w:top w:val="nil"/>
              <w:left w:val="nil"/>
              <w:bottom w:val="nil"/>
              <w:right w:val="single" w:sz="8" w:space="0" w:color="auto"/>
            </w:tcBorders>
            <w:shd w:val="clear" w:color="auto" w:fill="auto"/>
            <w:noWrap/>
            <w:vAlign w:val="center"/>
            <w:hideMark/>
          </w:tcPr>
          <w:p w:rsidR="00CE2FFC" w:rsidRPr="009D2788" w:rsidRDefault="00CE2FFC" w:rsidP="00CE2FFC">
            <w:pPr>
              <w:spacing w:after="0" w:line="240" w:lineRule="auto"/>
              <w:jc w:val="center"/>
              <w:rPr>
                <w:rFonts w:ascii="Arial" w:eastAsia="Times New Roman" w:hAnsi="Arial" w:cs="Arial"/>
                <w:color w:val="000000"/>
                <w:sz w:val="18"/>
                <w:szCs w:val="18"/>
              </w:rPr>
            </w:pPr>
            <w:r w:rsidRPr="009D2788">
              <w:rPr>
                <w:rFonts w:ascii="Arial" w:eastAsia="Times New Roman" w:hAnsi="Arial" w:cs="Arial"/>
                <w:color w:val="000000"/>
                <w:sz w:val="18"/>
                <w:szCs w:val="18"/>
              </w:rPr>
              <w:t> </w:t>
            </w:r>
            <w:r>
              <w:rPr>
                <w:rFonts w:ascii="Arial" w:eastAsia="Times New Roman" w:hAnsi="Arial" w:cs="Arial"/>
                <w:color w:val="000000"/>
                <w:sz w:val="18"/>
                <w:szCs w:val="18"/>
              </w:rPr>
              <w:t xml:space="preserve">Denise Lee (Goddard) </w:t>
            </w:r>
            <w:r w:rsidRPr="009D2788">
              <w:rPr>
                <w:rFonts w:ascii="Arial" w:eastAsia="Times New Roman" w:hAnsi="Arial" w:cs="Arial"/>
                <w:color w:val="000000"/>
                <w:sz w:val="18"/>
                <w:szCs w:val="18"/>
              </w:rPr>
              <w:t>7850</w:t>
            </w:r>
          </w:p>
        </w:tc>
      </w:tr>
      <w:tr w:rsidR="00CE2FFC" w:rsidRPr="009D2788" w:rsidTr="00A2020A">
        <w:trPr>
          <w:trHeight w:val="300"/>
        </w:trPr>
        <w:tc>
          <w:tcPr>
            <w:tcW w:w="3940" w:type="dxa"/>
            <w:tcBorders>
              <w:top w:val="nil"/>
              <w:left w:val="single" w:sz="8" w:space="0" w:color="auto"/>
              <w:bottom w:val="nil"/>
              <w:right w:val="nil"/>
            </w:tcBorders>
            <w:shd w:val="clear" w:color="auto" w:fill="auto"/>
            <w:noWrap/>
            <w:vAlign w:val="center"/>
          </w:tcPr>
          <w:p w:rsidR="00CE2FFC" w:rsidRPr="009D2788" w:rsidRDefault="00CE2FFC" w:rsidP="00CE2FFC">
            <w:pPr>
              <w:spacing w:after="0" w:line="240" w:lineRule="auto"/>
              <w:jc w:val="center"/>
              <w:rPr>
                <w:rFonts w:ascii="Arial" w:eastAsia="Times New Roman" w:hAnsi="Arial" w:cs="Arial"/>
                <w:color w:val="000000"/>
                <w:sz w:val="18"/>
                <w:szCs w:val="18"/>
              </w:rPr>
            </w:pPr>
            <w:r w:rsidRPr="009D2788">
              <w:rPr>
                <w:rFonts w:ascii="Arial" w:eastAsia="Times New Roman" w:hAnsi="Arial" w:cs="Arial"/>
                <w:color w:val="000000"/>
                <w:sz w:val="18"/>
                <w:szCs w:val="18"/>
              </w:rPr>
              <w:t>Jennifer Davis (Finance) 3317</w:t>
            </w:r>
          </w:p>
        </w:tc>
        <w:tc>
          <w:tcPr>
            <w:tcW w:w="3640" w:type="dxa"/>
            <w:tcBorders>
              <w:top w:val="nil"/>
              <w:left w:val="nil"/>
              <w:bottom w:val="nil"/>
              <w:right w:val="nil"/>
            </w:tcBorders>
            <w:shd w:val="clear" w:color="auto" w:fill="auto"/>
            <w:noWrap/>
            <w:vAlign w:val="center"/>
            <w:hideMark/>
          </w:tcPr>
          <w:p w:rsidR="00CE2FFC" w:rsidRPr="009D2788" w:rsidRDefault="00CE2FFC" w:rsidP="00CE2FFC">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Shane Dowdy (ESC) </w:t>
            </w:r>
            <w:r w:rsidRPr="009D2788">
              <w:rPr>
                <w:rFonts w:ascii="Arial" w:eastAsia="Times New Roman" w:hAnsi="Arial" w:cs="Arial"/>
                <w:color w:val="000000"/>
                <w:sz w:val="18"/>
                <w:szCs w:val="18"/>
              </w:rPr>
              <w:t>3420</w:t>
            </w:r>
          </w:p>
        </w:tc>
        <w:tc>
          <w:tcPr>
            <w:tcW w:w="3640" w:type="dxa"/>
            <w:tcBorders>
              <w:top w:val="nil"/>
              <w:left w:val="nil"/>
              <w:bottom w:val="nil"/>
              <w:right w:val="single" w:sz="8" w:space="0" w:color="auto"/>
            </w:tcBorders>
            <w:shd w:val="clear" w:color="auto" w:fill="auto"/>
            <w:noWrap/>
            <w:vAlign w:val="center"/>
          </w:tcPr>
          <w:p w:rsidR="00CE2FFC" w:rsidRPr="009D2788" w:rsidRDefault="00CE2FFC" w:rsidP="00CE2FFC">
            <w:pPr>
              <w:spacing w:after="0" w:line="240" w:lineRule="auto"/>
              <w:jc w:val="center"/>
              <w:rPr>
                <w:rFonts w:ascii="Arial" w:eastAsia="Times New Roman" w:hAnsi="Arial" w:cs="Arial"/>
                <w:b/>
                <w:bCs/>
                <w:color w:val="000000"/>
                <w:sz w:val="18"/>
                <w:szCs w:val="18"/>
                <w:u w:val="single"/>
              </w:rPr>
            </w:pPr>
          </w:p>
        </w:tc>
      </w:tr>
      <w:tr w:rsidR="00CE2FFC" w:rsidRPr="009D2788" w:rsidTr="00C26949">
        <w:trPr>
          <w:trHeight w:val="300"/>
        </w:trPr>
        <w:tc>
          <w:tcPr>
            <w:tcW w:w="3940" w:type="dxa"/>
            <w:tcBorders>
              <w:top w:val="nil"/>
              <w:left w:val="single" w:sz="8" w:space="0" w:color="auto"/>
              <w:bottom w:val="nil"/>
              <w:right w:val="nil"/>
            </w:tcBorders>
            <w:shd w:val="clear" w:color="auto" w:fill="auto"/>
            <w:noWrap/>
            <w:vAlign w:val="center"/>
            <w:hideMark/>
          </w:tcPr>
          <w:p w:rsidR="00CE2FFC" w:rsidRPr="009D2788" w:rsidRDefault="00CE2FFC" w:rsidP="00CE2FFC">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Sherry Newton (Centennial) 4427</w:t>
            </w:r>
          </w:p>
        </w:tc>
        <w:tc>
          <w:tcPr>
            <w:tcW w:w="3640" w:type="dxa"/>
            <w:tcBorders>
              <w:top w:val="nil"/>
              <w:left w:val="nil"/>
              <w:bottom w:val="nil"/>
              <w:right w:val="nil"/>
            </w:tcBorders>
            <w:shd w:val="clear" w:color="auto" w:fill="auto"/>
            <w:noWrap/>
            <w:vAlign w:val="center"/>
          </w:tcPr>
          <w:p w:rsidR="00CE2FFC" w:rsidRPr="009D2788" w:rsidRDefault="00CE2FFC" w:rsidP="00CE2FFC">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Eric </w:t>
            </w:r>
            <w:proofErr w:type="spellStart"/>
            <w:r>
              <w:rPr>
                <w:rFonts w:ascii="Arial" w:eastAsia="Times New Roman" w:hAnsi="Arial" w:cs="Arial"/>
                <w:color w:val="000000"/>
                <w:sz w:val="18"/>
                <w:szCs w:val="18"/>
              </w:rPr>
              <w:t>Verbos</w:t>
            </w:r>
            <w:proofErr w:type="spellEnd"/>
            <w:r>
              <w:rPr>
                <w:rFonts w:ascii="Arial" w:eastAsia="Times New Roman" w:hAnsi="Arial" w:cs="Arial"/>
                <w:color w:val="000000"/>
                <w:sz w:val="18"/>
                <w:szCs w:val="18"/>
              </w:rPr>
              <w:t xml:space="preserve"> </w:t>
            </w:r>
          </w:p>
        </w:tc>
        <w:tc>
          <w:tcPr>
            <w:tcW w:w="3640" w:type="dxa"/>
            <w:tcBorders>
              <w:top w:val="nil"/>
              <w:left w:val="nil"/>
              <w:bottom w:val="nil"/>
              <w:right w:val="single" w:sz="8" w:space="0" w:color="auto"/>
            </w:tcBorders>
            <w:shd w:val="clear" w:color="auto" w:fill="auto"/>
            <w:noWrap/>
            <w:vAlign w:val="center"/>
          </w:tcPr>
          <w:p w:rsidR="00CE2FFC" w:rsidRPr="009D2788" w:rsidRDefault="00CE2FFC" w:rsidP="00CE2FFC">
            <w:pPr>
              <w:spacing w:after="0" w:line="240" w:lineRule="auto"/>
              <w:jc w:val="center"/>
              <w:rPr>
                <w:rFonts w:ascii="Arial" w:eastAsia="Times New Roman" w:hAnsi="Arial" w:cs="Arial"/>
                <w:b/>
                <w:bCs/>
                <w:color w:val="000000"/>
                <w:sz w:val="18"/>
                <w:szCs w:val="18"/>
                <w:u w:val="single"/>
              </w:rPr>
            </w:pPr>
            <w:r w:rsidRPr="009D2788">
              <w:rPr>
                <w:rFonts w:ascii="Arial" w:eastAsia="Times New Roman" w:hAnsi="Arial" w:cs="Arial"/>
                <w:b/>
                <w:bCs/>
                <w:color w:val="000000"/>
                <w:sz w:val="18"/>
                <w:szCs w:val="18"/>
                <w:u w:val="single"/>
              </w:rPr>
              <w:t>Transportation</w:t>
            </w:r>
          </w:p>
        </w:tc>
      </w:tr>
      <w:tr w:rsidR="00CE2FFC" w:rsidRPr="009D2788" w:rsidTr="00C26949">
        <w:trPr>
          <w:trHeight w:val="300"/>
        </w:trPr>
        <w:tc>
          <w:tcPr>
            <w:tcW w:w="3940" w:type="dxa"/>
            <w:tcBorders>
              <w:top w:val="nil"/>
              <w:left w:val="single" w:sz="8" w:space="0" w:color="auto"/>
              <w:bottom w:val="nil"/>
              <w:right w:val="nil"/>
            </w:tcBorders>
            <w:shd w:val="clear" w:color="auto" w:fill="auto"/>
            <w:noWrap/>
            <w:vAlign w:val="center"/>
          </w:tcPr>
          <w:p w:rsidR="00CE2FFC" w:rsidRPr="009D2788" w:rsidRDefault="00CE2FFC" w:rsidP="00CE2FFC">
            <w:pPr>
              <w:spacing w:after="0" w:line="240" w:lineRule="auto"/>
              <w:jc w:val="center"/>
              <w:rPr>
                <w:rFonts w:ascii="Arial" w:eastAsia="Times New Roman" w:hAnsi="Arial" w:cs="Arial"/>
                <w:b/>
                <w:bCs/>
                <w:color w:val="000000"/>
                <w:sz w:val="18"/>
                <w:szCs w:val="18"/>
                <w:u w:val="single"/>
              </w:rPr>
            </w:pPr>
            <w:r w:rsidRPr="009D2788">
              <w:rPr>
                <w:rFonts w:ascii="Arial" w:eastAsia="Times New Roman" w:hAnsi="Arial" w:cs="Arial"/>
                <w:color w:val="000000"/>
                <w:sz w:val="18"/>
                <w:szCs w:val="18"/>
              </w:rPr>
              <w:t xml:space="preserve">Lisa </w:t>
            </w:r>
            <w:proofErr w:type="spellStart"/>
            <w:r w:rsidRPr="009D2788">
              <w:rPr>
                <w:rFonts w:ascii="Arial" w:eastAsia="Times New Roman" w:hAnsi="Arial" w:cs="Arial"/>
                <w:color w:val="000000"/>
                <w:sz w:val="18"/>
                <w:szCs w:val="18"/>
              </w:rPr>
              <w:t>T</w:t>
            </w:r>
            <w:r>
              <w:rPr>
                <w:rFonts w:ascii="Arial" w:eastAsia="Times New Roman" w:hAnsi="Arial" w:cs="Arial"/>
                <w:color w:val="000000"/>
                <w:sz w:val="18"/>
                <w:szCs w:val="18"/>
              </w:rPr>
              <w:t>hursby</w:t>
            </w:r>
            <w:proofErr w:type="spellEnd"/>
            <w:r>
              <w:rPr>
                <w:rFonts w:ascii="Arial" w:eastAsia="Times New Roman" w:hAnsi="Arial" w:cs="Arial"/>
                <w:color w:val="000000"/>
                <w:sz w:val="18"/>
                <w:szCs w:val="18"/>
              </w:rPr>
              <w:t xml:space="preserve"> (Transportation) </w:t>
            </w:r>
            <w:r w:rsidRPr="009D2788">
              <w:rPr>
                <w:rFonts w:ascii="Arial" w:eastAsia="Times New Roman" w:hAnsi="Arial" w:cs="Arial"/>
                <w:color w:val="000000"/>
                <w:sz w:val="18"/>
                <w:szCs w:val="18"/>
              </w:rPr>
              <w:t>4783 </w:t>
            </w:r>
          </w:p>
        </w:tc>
        <w:tc>
          <w:tcPr>
            <w:tcW w:w="3640" w:type="dxa"/>
            <w:tcBorders>
              <w:top w:val="nil"/>
              <w:left w:val="nil"/>
              <w:bottom w:val="nil"/>
              <w:right w:val="nil"/>
            </w:tcBorders>
            <w:shd w:val="clear" w:color="auto" w:fill="auto"/>
            <w:noWrap/>
            <w:vAlign w:val="center"/>
          </w:tcPr>
          <w:p w:rsidR="00CE2FFC" w:rsidRPr="009D2788" w:rsidRDefault="00CE2FFC" w:rsidP="00CE2FFC">
            <w:pPr>
              <w:spacing w:after="0" w:line="240" w:lineRule="auto"/>
              <w:jc w:val="center"/>
              <w:rPr>
                <w:rFonts w:ascii="Arial" w:eastAsia="Times New Roman" w:hAnsi="Arial" w:cs="Arial"/>
                <w:color w:val="000000"/>
                <w:sz w:val="18"/>
                <w:szCs w:val="18"/>
              </w:rPr>
            </w:pPr>
          </w:p>
        </w:tc>
        <w:tc>
          <w:tcPr>
            <w:tcW w:w="3640" w:type="dxa"/>
            <w:tcBorders>
              <w:top w:val="nil"/>
              <w:left w:val="nil"/>
              <w:bottom w:val="nil"/>
              <w:right w:val="single" w:sz="8" w:space="0" w:color="auto"/>
            </w:tcBorders>
            <w:shd w:val="clear" w:color="auto" w:fill="auto"/>
            <w:noWrap/>
            <w:vAlign w:val="center"/>
          </w:tcPr>
          <w:p w:rsidR="00CE2FFC" w:rsidRPr="009D2788" w:rsidRDefault="00CE2FFC" w:rsidP="00CE2FFC">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Keith </w:t>
            </w:r>
            <w:proofErr w:type="spellStart"/>
            <w:r>
              <w:rPr>
                <w:rFonts w:ascii="Arial" w:eastAsia="Times New Roman" w:hAnsi="Arial" w:cs="Arial"/>
                <w:color w:val="000000"/>
                <w:sz w:val="18"/>
                <w:szCs w:val="18"/>
              </w:rPr>
              <w:t>Blanchfield</w:t>
            </w:r>
            <w:proofErr w:type="spellEnd"/>
            <w:r>
              <w:rPr>
                <w:rFonts w:ascii="Arial" w:eastAsia="Times New Roman" w:hAnsi="Arial" w:cs="Arial"/>
                <w:color w:val="000000"/>
                <w:sz w:val="18"/>
                <w:szCs w:val="18"/>
              </w:rPr>
              <w:t xml:space="preserve"> </w:t>
            </w:r>
            <w:r w:rsidRPr="009D2788">
              <w:rPr>
                <w:rFonts w:ascii="Arial" w:eastAsia="Times New Roman" w:hAnsi="Arial" w:cs="Arial"/>
                <w:color w:val="000000"/>
                <w:sz w:val="18"/>
                <w:szCs w:val="18"/>
              </w:rPr>
              <w:t>4775</w:t>
            </w:r>
          </w:p>
        </w:tc>
      </w:tr>
      <w:tr w:rsidR="00CE2FFC" w:rsidRPr="009D2788" w:rsidTr="00C26949">
        <w:trPr>
          <w:trHeight w:val="300"/>
        </w:trPr>
        <w:tc>
          <w:tcPr>
            <w:tcW w:w="3940" w:type="dxa"/>
            <w:tcBorders>
              <w:top w:val="nil"/>
              <w:left w:val="single" w:sz="8" w:space="0" w:color="auto"/>
              <w:bottom w:val="nil"/>
              <w:right w:val="nil"/>
            </w:tcBorders>
            <w:shd w:val="clear" w:color="auto" w:fill="auto"/>
            <w:noWrap/>
            <w:vAlign w:val="center"/>
          </w:tcPr>
          <w:p w:rsidR="00CE2FFC" w:rsidRPr="009D2788" w:rsidRDefault="00CE2FFC" w:rsidP="00CE2FFC">
            <w:pPr>
              <w:spacing w:after="0" w:line="240" w:lineRule="auto"/>
              <w:jc w:val="center"/>
              <w:rPr>
                <w:rFonts w:ascii="Arial" w:eastAsia="Times New Roman" w:hAnsi="Arial" w:cs="Arial"/>
                <w:b/>
                <w:bCs/>
                <w:color w:val="000000"/>
                <w:sz w:val="18"/>
                <w:szCs w:val="18"/>
                <w:u w:val="single"/>
              </w:rPr>
            </w:pPr>
          </w:p>
        </w:tc>
        <w:tc>
          <w:tcPr>
            <w:tcW w:w="3640" w:type="dxa"/>
            <w:tcBorders>
              <w:top w:val="nil"/>
              <w:left w:val="nil"/>
              <w:bottom w:val="nil"/>
              <w:right w:val="nil"/>
            </w:tcBorders>
            <w:shd w:val="clear" w:color="auto" w:fill="auto"/>
            <w:noWrap/>
            <w:vAlign w:val="center"/>
          </w:tcPr>
          <w:p w:rsidR="00CE2FFC" w:rsidRPr="009D2788" w:rsidRDefault="00CE2FFC" w:rsidP="00CE2FFC">
            <w:pPr>
              <w:spacing w:after="0" w:line="240" w:lineRule="auto"/>
              <w:jc w:val="center"/>
              <w:rPr>
                <w:rFonts w:ascii="Arial" w:eastAsia="Times New Roman" w:hAnsi="Arial" w:cs="Arial"/>
                <w:b/>
                <w:bCs/>
                <w:color w:val="000000"/>
                <w:sz w:val="18"/>
                <w:szCs w:val="18"/>
                <w:u w:val="single"/>
              </w:rPr>
            </w:pPr>
            <w:r w:rsidRPr="009D2788">
              <w:rPr>
                <w:rFonts w:ascii="Arial" w:eastAsia="Times New Roman" w:hAnsi="Arial" w:cs="Arial"/>
                <w:b/>
                <w:bCs/>
                <w:color w:val="000000"/>
                <w:sz w:val="18"/>
                <w:szCs w:val="18"/>
                <w:u w:val="single"/>
              </w:rPr>
              <w:t>Custodians</w:t>
            </w:r>
          </w:p>
        </w:tc>
        <w:tc>
          <w:tcPr>
            <w:tcW w:w="3640" w:type="dxa"/>
            <w:tcBorders>
              <w:top w:val="nil"/>
              <w:left w:val="nil"/>
              <w:bottom w:val="nil"/>
              <w:right w:val="single" w:sz="8" w:space="0" w:color="auto"/>
            </w:tcBorders>
            <w:shd w:val="clear" w:color="auto" w:fill="auto"/>
            <w:noWrap/>
            <w:vAlign w:val="center"/>
          </w:tcPr>
          <w:p w:rsidR="00CE2FFC" w:rsidRPr="009D2788" w:rsidRDefault="00CE2FFC" w:rsidP="00CE2FFC">
            <w:pPr>
              <w:spacing w:after="0" w:line="240" w:lineRule="auto"/>
              <w:jc w:val="center"/>
              <w:rPr>
                <w:rFonts w:ascii="Arial" w:eastAsia="Times New Roman" w:hAnsi="Arial" w:cs="Arial"/>
                <w:color w:val="000000"/>
                <w:sz w:val="18"/>
                <w:szCs w:val="18"/>
              </w:rPr>
            </w:pPr>
            <w:proofErr w:type="spellStart"/>
            <w:r>
              <w:rPr>
                <w:rFonts w:ascii="Arial" w:eastAsia="Times New Roman" w:hAnsi="Arial" w:cs="Arial"/>
                <w:color w:val="000000"/>
                <w:sz w:val="18"/>
                <w:szCs w:val="18"/>
              </w:rPr>
              <w:t>Zita</w:t>
            </w:r>
            <w:proofErr w:type="spellEnd"/>
            <w:r>
              <w:rPr>
                <w:rFonts w:ascii="Arial" w:eastAsia="Times New Roman" w:hAnsi="Arial" w:cs="Arial"/>
                <w:color w:val="000000"/>
                <w:sz w:val="18"/>
                <w:szCs w:val="18"/>
              </w:rPr>
              <w:t xml:space="preserve"> Brogan </w:t>
            </w:r>
          </w:p>
        </w:tc>
      </w:tr>
      <w:tr w:rsidR="00CE2FFC" w:rsidRPr="009D2788" w:rsidTr="0036097F">
        <w:trPr>
          <w:trHeight w:val="300"/>
        </w:trPr>
        <w:tc>
          <w:tcPr>
            <w:tcW w:w="3940" w:type="dxa"/>
            <w:tcBorders>
              <w:top w:val="nil"/>
              <w:left w:val="single" w:sz="8" w:space="0" w:color="auto"/>
              <w:bottom w:val="nil"/>
              <w:right w:val="nil"/>
            </w:tcBorders>
            <w:shd w:val="clear" w:color="auto" w:fill="auto"/>
            <w:noWrap/>
            <w:vAlign w:val="center"/>
          </w:tcPr>
          <w:p w:rsidR="00CE2FFC" w:rsidRPr="009D2788" w:rsidRDefault="00CE2FFC" w:rsidP="00CE2FFC">
            <w:pPr>
              <w:spacing w:after="0" w:line="240" w:lineRule="auto"/>
              <w:jc w:val="center"/>
              <w:rPr>
                <w:rFonts w:ascii="Arial" w:eastAsia="Times New Roman" w:hAnsi="Arial" w:cs="Arial"/>
                <w:b/>
                <w:bCs/>
                <w:color w:val="000000"/>
                <w:sz w:val="18"/>
                <w:szCs w:val="18"/>
                <w:u w:val="single"/>
              </w:rPr>
            </w:pPr>
            <w:r w:rsidRPr="009D2788">
              <w:rPr>
                <w:rFonts w:ascii="Arial" w:eastAsia="Times New Roman" w:hAnsi="Arial" w:cs="Arial"/>
                <w:b/>
                <w:bCs/>
                <w:color w:val="000000"/>
                <w:sz w:val="18"/>
                <w:szCs w:val="18"/>
                <w:u w:val="single"/>
              </w:rPr>
              <w:t>Special Education</w:t>
            </w:r>
          </w:p>
        </w:tc>
        <w:tc>
          <w:tcPr>
            <w:tcW w:w="3640" w:type="dxa"/>
            <w:tcBorders>
              <w:top w:val="nil"/>
              <w:left w:val="nil"/>
              <w:bottom w:val="nil"/>
              <w:right w:val="nil"/>
            </w:tcBorders>
            <w:shd w:val="clear" w:color="auto" w:fill="auto"/>
            <w:noWrap/>
            <w:vAlign w:val="bottom"/>
          </w:tcPr>
          <w:p w:rsidR="00CE2FFC" w:rsidRPr="00963CBD" w:rsidRDefault="00CE2FFC" w:rsidP="00CE2FFC">
            <w:pPr>
              <w:spacing w:after="0" w:line="240" w:lineRule="auto"/>
              <w:jc w:val="center"/>
              <w:rPr>
                <w:rFonts w:ascii="Arial" w:eastAsia="Times New Roman" w:hAnsi="Arial" w:cs="Arial"/>
                <w:bCs/>
                <w:color w:val="000000"/>
                <w:sz w:val="18"/>
                <w:szCs w:val="18"/>
              </w:rPr>
            </w:pPr>
            <w:r>
              <w:rPr>
                <w:rFonts w:ascii="Arial" w:eastAsia="Times New Roman" w:hAnsi="Arial" w:cs="Arial"/>
                <w:bCs/>
                <w:color w:val="000000"/>
                <w:sz w:val="18"/>
                <w:szCs w:val="18"/>
              </w:rPr>
              <w:t>Carlos Vargas (Village) 6933</w:t>
            </w:r>
          </w:p>
        </w:tc>
        <w:tc>
          <w:tcPr>
            <w:tcW w:w="3640" w:type="dxa"/>
            <w:tcBorders>
              <w:top w:val="nil"/>
              <w:left w:val="nil"/>
              <w:bottom w:val="nil"/>
              <w:right w:val="single" w:sz="8" w:space="0" w:color="auto"/>
            </w:tcBorders>
            <w:shd w:val="clear" w:color="auto" w:fill="auto"/>
            <w:noWrap/>
            <w:vAlign w:val="center"/>
          </w:tcPr>
          <w:p w:rsidR="00CE2FFC" w:rsidRPr="009D2788" w:rsidRDefault="00CE2FFC" w:rsidP="00CE2FFC">
            <w:pPr>
              <w:spacing w:after="0" w:line="240" w:lineRule="auto"/>
              <w:jc w:val="center"/>
              <w:rPr>
                <w:rFonts w:ascii="Arial" w:eastAsia="Times New Roman" w:hAnsi="Arial" w:cs="Arial"/>
                <w:b/>
                <w:bCs/>
                <w:color w:val="000000"/>
                <w:sz w:val="18"/>
                <w:szCs w:val="18"/>
                <w:u w:val="single"/>
              </w:rPr>
            </w:pPr>
          </w:p>
        </w:tc>
      </w:tr>
      <w:tr w:rsidR="00CE2FFC" w:rsidRPr="009D2788" w:rsidTr="0036097F">
        <w:trPr>
          <w:trHeight w:val="300"/>
        </w:trPr>
        <w:tc>
          <w:tcPr>
            <w:tcW w:w="3940" w:type="dxa"/>
            <w:tcBorders>
              <w:top w:val="nil"/>
              <w:left w:val="single" w:sz="8" w:space="0" w:color="auto"/>
              <w:bottom w:val="nil"/>
              <w:right w:val="nil"/>
            </w:tcBorders>
            <w:shd w:val="clear" w:color="auto" w:fill="auto"/>
            <w:noWrap/>
            <w:vAlign w:val="center"/>
          </w:tcPr>
          <w:p w:rsidR="00CE2FFC" w:rsidRPr="009D2788" w:rsidRDefault="00CE2FFC" w:rsidP="00CE2FFC">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Jackie Watkins (ESC) </w:t>
            </w:r>
            <w:r w:rsidRPr="009D2788">
              <w:rPr>
                <w:rFonts w:ascii="Arial" w:eastAsia="Times New Roman" w:hAnsi="Arial" w:cs="Arial"/>
                <w:color w:val="000000"/>
                <w:sz w:val="18"/>
                <w:szCs w:val="18"/>
              </w:rPr>
              <w:t>3028</w:t>
            </w:r>
          </w:p>
        </w:tc>
        <w:tc>
          <w:tcPr>
            <w:tcW w:w="3640" w:type="dxa"/>
            <w:tcBorders>
              <w:top w:val="nil"/>
              <w:left w:val="nil"/>
              <w:bottom w:val="nil"/>
              <w:right w:val="nil"/>
            </w:tcBorders>
            <w:shd w:val="clear" w:color="auto" w:fill="auto"/>
            <w:noWrap/>
            <w:vAlign w:val="center"/>
          </w:tcPr>
          <w:p w:rsidR="00CE2FFC" w:rsidRPr="009D2788" w:rsidRDefault="00CE2FFC" w:rsidP="00CE2FFC">
            <w:pPr>
              <w:spacing w:after="0" w:line="240" w:lineRule="auto"/>
              <w:jc w:val="center"/>
              <w:rPr>
                <w:rFonts w:ascii="Arial" w:eastAsia="Times New Roman" w:hAnsi="Arial" w:cs="Arial"/>
                <w:b/>
                <w:bCs/>
                <w:color w:val="000000"/>
                <w:sz w:val="18"/>
                <w:szCs w:val="18"/>
                <w:u w:val="single"/>
              </w:rPr>
            </w:pPr>
          </w:p>
        </w:tc>
        <w:tc>
          <w:tcPr>
            <w:tcW w:w="3640" w:type="dxa"/>
            <w:tcBorders>
              <w:top w:val="nil"/>
              <w:left w:val="nil"/>
              <w:bottom w:val="nil"/>
              <w:right w:val="single" w:sz="8" w:space="0" w:color="auto"/>
            </w:tcBorders>
            <w:shd w:val="clear" w:color="auto" w:fill="auto"/>
            <w:noWrap/>
            <w:vAlign w:val="center"/>
          </w:tcPr>
          <w:p w:rsidR="00CE2FFC" w:rsidRPr="009D2788" w:rsidRDefault="00CE2FFC" w:rsidP="00CE2FFC">
            <w:pPr>
              <w:spacing w:after="0" w:line="240" w:lineRule="auto"/>
              <w:jc w:val="center"/>
              <w:rPr>
                <w:rFonts w:ascii="Arial" w:eastAsia="Times New Roman" w:hAnsi="Arial" w:cs="Arial"/>
                <w:b/>
                <w:bCs/>
                <w:color w:val="000000"/>
                <w:sz w:val="18"/>
                <w:szCs w:val="18"/>
                <w:u w:val="single"/>
              </w:rPr>
            </w:pPr>
            <w:r w:rsidRPr="009D2788">
              <w:rPr>
                <w:rFonts w:ascii="Arial" w:eastAsia="Times New Roman" w:hAnsi="Arial" w:cs="Arial"/>
                <w:b/>
                <w:bCs/>
                <w:color w:val="000000"/>
                <w:sz w:val="18"/>
                <w:szCs w:val="18"/>
                <w:u w:val="single"/>
              </w:rPr>
              <w:t>Administrative Lia</w:t>
            </w:r>
            <w:r>
              <w:rPr>
                <w:rFonts w:ascii="Arial" w:eastAsia="Times New Roman" w:hAnsi="Arial" w:cs="Arial"/>
                <w:b/>
                <w:bCs/>
                <w:color w:val="000000"/>
                <w:sz w:val="18"/>
                <w:szCs w:val="18"/>
                <w:u w:val="single"/>
              </w:rPr>
              <w:t>i</w:t>
            </w:r>
            <w:r w:rsidRPr="009D2788">
              <w:rPr>
                <w:rFonts w:ascii="Arial" w:eastAsia="Times New Roman" w:hAnsi="Arial" w:cs="Arial"/>
                <w:b/>
                <w:bCs/>
                <w:color w:val="000000"/>
                <w:sz w:val="18"/>
                <w:szCs w:val="18"/>
                <w:u w:val="single"/>
              </w:rPr>
              <w:t>sons</w:t>
            </w:r>
          </w:p>
        </w:tc>
      </w:tr>
      <w:tr w:rsidR="00CE2FFC" w:rsidRPr="009D2788" w:rsidTr="00901A69">
        <w:trPr>
          <w:trHeight w:val="300"/>
        </w:trPr>
        <w:tc>
          <w:tcPr>
            <w:tcW w:w="3940" w:type="dxa"/>
            <w:tcBorders>
              <w:top w:val="nil"/>
              <w:left w:val="single" w:sz="8" w:space="0" w:color="auto"/>
              <w:bottom w:val="nil"/>
              <w:right w:val="nil"/>
            </w:tcBorders>
            <w:shd w:val="clear" w:color="auto" w:fill="auto"/>
            <w:noWrap/>
            <w:vAlign w:val="center"/>
          </w:tcPr>
          <w:p w:rsidR="00CE2FFC" w:rsidRPr="009D2788" w:rsidRDefault="00CE2FFC" w:rsidP="00CE2FFC">
            <w:pPr>
              <w:spacing w:after="0" w:line="240" w:lineRule="auto"/>
              <w:jc w:val="center"/>
              <w:rPr>
                <w:rFonts w:ascii="Arial" w:eastAsia="Times New Roman" w:hAnsi="Arial" w:cs="Arial"/>
                <w:color w:val="000000"/>
                <w:sz w:val="18"/>
                <w:szCs w:val="18"/>
              </w:rPr>
            </w:pPr>
          </w:p>
        </w:tc>
        <w:tc>
          <w:tcPr>
            <w:tcW w:w="3640" w:type="dxa"/>
            <w:tcBorders>
              <w:top w:val="nil"/>
              <w:left w:val="nil"/>
              <w:bottom w:val="nil"/>
              <w:right w:val="nil"/>
            </w:tcBorders>
            <w:shd w:val="clear" w:color="auto" w:fill="auto"/>
            <w:noWrap/>
            <w:vAlign w:val="center"/>
          </w:tcPr>
          <w:p w:rsidR="00CE2FFC" w:rsidRPr="009D2788" w:rsidRDefault="00CE2FFC" w:rsidP="00CE2FFC">
            <w:pPr>
              <w:spacing w:after="0" w:line="240" w:lineRule="auto"/>
              <w:jc w:val="center"/>
              <w:rPr>
                <w:rFonts w:ascii="Arial" w:eastAsia="Times New Roman" w:hAnsi="Arial" w:cs="Arial"/>
                <w:b/>
                <w:bCs/>
                <w:color w:val="000000"/>
                <w:sz w:val="18"/>
                <w:szCs w:val="18"/>
                <w:u w:val="single"/>
              </w:rPr>
            </w:pPr>
            <w:r w:rsidRPr="009D2788">
              <w:rPr>
                <w:rFonts w:ascii="Arial" w:eastAsia="Times New Roman" w:hAnsi="Arial" w:cs="Arial"/>
                <w:b/>
                <w:bCs/>
                <w:color w:val="000000"/>
                <w:sz w:val="18"/>
                <w:szCs w:val="18"/>
                <w:u w:val="single"/>
              </w:rPr>
              <w:t>Preschool Lead Instructor</w:t>
            </w:r>
          </w:p>
        </w:tc>
        <w:tc>
          <w:tcPr>
            <w:tcW w:w="3640" w:type="dxa"/>
            <w:tcBorders>
              <w:top w:val="nil"/>
              <w:left w:val="nil"/>
              <w:bottom w:val="nil"/>
              <w:right w:val="single" w:sz="8" w:space="0" w:color="auto"/>
            </w:tcBorders>
            <w:shd w:val="clear" w:color="auto" w:fill="auto"/>
            <w:noWrap/>
            <w:vAlign w:val="center"/>
          </w:tcPr>
          <w:p w:rsidR="00CE2FFC" w:rsidRPr="009D2788" w:rsidRDefault="00CE2FFC" w:rsidP="00CE2FFC">
            <w:pPr>
              <w:spacing w:after="0" w:line="240" w:lineRule="auto"/>
              <w:jc w:val="center"/>
              <w:rPr>
                <w:rFonts w:ascii="Arial" w:eastAsia="Times New Roman" w:hAnsi="Arial" w:cs="Arial"/>
                <w:color w:val="000000"/>
                <w:sz w:val="18"/>
                <w:szCs w:val="18"/>
              </w:rPr>
            </w:pPr>
            <w:r w:rsidRPr="009D2788">
              <w:rPr>
                <w:rFonts w:ascii="Arial" w:eastAsia="Times New Roman" w:hAnsi="Arial" w:cs="Arial"/>
                <w:color w:val="000000"/>
                <w:sz w:val="18"/>
                <w:szCs w:val="18"/>
              </w:rPr>
              <w:t>Ken Moritz (ESC) 3385</w:t>
            </w:r>
          </w:p>
        </w:tc>
      </w:tr>
      <w:tr w:rsidR="00CE2FFC" w:rsidRPr="009D2788" w:rsidTr="00675403">
        <w:trPr>
          <w:trHeight w:val="300"/>
        </w:trPr>
        <w:tc>
          <w:tcPr>
            <w:tcW w:w="3940" w:type="dxa"/>
            <w:tcBorders>
              <w:top w:val="nil"/>
              <w:left w:val="single" w:sz="8" w:space="0" w:color="auto"/>
              <w:bottom w:val="nil"/>
              <w:right w:val="nil"/>
            </w:tcBorders>
            <w:shd w:val="clear" w:color="auto" w:fill="auto"/>
            <w:noWrap/>
            <w:vAlign w:val="center"/>
          </w:tcPr>
          <w:p w:rsidR="00CE2FFC" w:rsidRPr="009D2788" w:rsidRDefault="00CE2FFC" w:rsidP="00CE2FFC">
            <w:pPr>
              <w:spacing w:after="0" w:line="240" w:lineRule="auto"/>
              <w:jc w:val="center"/>
              <w:rPr>
                <w:rFonts w:ascii="Arial" w:eastAsia="Times New Roman" w:hAnsi="Arial" w:cs="Arial"/>
                <w:color w:val="000000"/>
                <w:sz w:val="18"/>
                <w:szCs w:val="18"/>
              </w:rPr>
            </w:pPr>
          </w:p>
        </w:tc>
        <w:tc>
          <w:tcPr>
            <w:tcW w:w="3640" w:type="dxa"/>
            <w:tcBorders>
              <w:top w:val="nil"/>
              <w:left w:val="nil"/>
              <w:bottom w:val="nil"/>
              <w:right w:val="nil"/>
            </w:tcBorders>
            <w:shd w:val="clear" w:color="auto" w:fill="auto"/>
            <w:noWrap/>
            <w:vAlign w:val="center"/>
          </w:tcPr>
          <w:p w:rsidR="00CE2FFC" w:rsidRPr="009D2788" w:rsidRDefault="00CE2FFC" w:rsidP="00CE2FFC">
            <w:pPr>
              <w:spacing w:after="0" w:line="240" w:lineRule="auto"/>
              <w:jc w:val="center"/>
              <w:rPr>
                <w:rFonts w:ascii="Arial" w:eastAsia="Times New Roman" w:hAnsi="Arial" w:cs="Arial"/>
                <w:color w:val="000000"/>
                <w:sz w:val="18"/>
                <w:szCs w:val="18"/>
              </w:rPr>
            </w:pPr>
            <w:proofErr w:type="spellStart"/>
            <w:r>
              <w:rPr>
                <w:rFonts w:ascii="Arial" w:eastAsia="Times New Roman" w:hAnsi="Arial" w:cs="Arial"/>
                <w:color w:val="000000"/>
                <w:sz w:val="18"/>
                <w:szCs w:val="18"/>
              </w:rPr>
              <w:t>Kitti</w:t>
            </w:r>
            <w:proofErr w:type="spellEnd"/>
            <w:r>
              <w:rPr>
                <w:rFonts w:ascii="Arial" w:eastAsia="Times New Roman" w:hAnsi="Arial" w:cs="Arial"/>
                <w:color w:val="000000"/>
                <w:sz w:val="18"/>
                <w:szCs w:val="18"/>
              </w:rPr>
              <w:t xml:space="preserve"> Mayne (Village) </w:t>
            </w:r>
            <w:r w:rsidRPr="009D2788">
              <w:rPr>
                <w:rFonts w:ascii="Arial" w:eastAsia="Times New Roman" w:hAnsi="Arial" w:cs="Arial"/>
                <w:color w:val="000000"/>
                <w:sz w:val="18"/>
                <w:szCs w:val="18"/>
              </w:rPr>
              <w:t>6982</w:t>
            </w:r>
          </w:p>
        </w:tc>
        <w:tc>
          <w:tcPr>
            <w:tcW w:w="3640" w:type="dxa"/>
            <w:tcBorders>
              <w:top w:val="nil"/>
              <w:left w:val="nil"/>
              <w:bottom w:val="nil"/>
              <w:right w:val="single" w:sz="8" w:space="0" w:color="auto"/>
            </w:tcBorders>
            <w:shd w:val="clear" w:color="auto" w:fill="auto"/>
            <w:noWrap/>
            <w:vAlign w:val="center"/>
            <w:hideMark/>
          </w:tcPr>
          <w:p w:rsidR="00CE2FFC" w:rsidRPr="009D2788" w:rsidRDefault="00CE2FFC" w:rsidP="00CE2FFC">
            <w:pPr>
              <w:spacing w:after="0" w:line="240" w:lineRule="auto"/>
              <w:jc w:val="center"/>
              <w:rPr>
                <w:rFonts w:ascii="Arial" w:eastAsia="Times New Roman" w:hAnsi="Arial" w:cs="Arial"/>
                <w:color w:val="000000"/>
                <w:sz w:val="18"/>
                <w:szCs w:val="18"/>
              </w:rPr>
            </w:pPr>
            <w:r w:rsidRPr="009D2788">
              <w:rPr>
                <w:rFonts w:ascii="Arial" w:eastAsia="Times New Roman" w:hAnsi="Arial" w:cs="Arial"/>
                <w:color w:val="000000"/>
                <w:sz w:val="18"/>
                <w:szCs w:val="18"/>
              </w:rPr>
              <w:t>Mike Jones (ESC) 3375</w:t>
            </w:r>
          </w:p>
        </w:tc>
      </w:tr>
      <w:tr w:rsidR="00CE2FFC" w:rsidRPr="009D2788" w:rsidTr="00675403">
        <w:trPr>
          <w:trHeight w:val="315"/>
        </w:trPr>
        <w:tc>
          <w:tcPr>
            <w:tcW w:w="3940" w:type="dxa"/>
            <w:tcBorders>
              <w:top w:val="nil"/>
              <w:left w:val="single" w:sz="8" w:space="0" w:color="auto"/>
              <w:bottom w:val="single" w:sz="8" w:space="0" w:color="auto"/>
              <w:right w:val="nil"/>
            </w:tcBorders>
            <w:shd w:val="clear" w:color="auto" w:fill="auto"/>
            <w:noWrap/>
            <w:vAlign w:val="center"/>
          </w:tcPr>
          <w:p w:rsidR="00CE2FFC" w:rsidRPr="009D2788" w:rsidRDefault="00CE2FFC" w:rsidP="00CE2FFC">
            <w:pPr>
              <w:spacing w:after="0" w:line="240" w:lineRule="auto"/>
              <w:jc w:val="center"/>
              <w:rPr>
                <w:rFonts w:ascii="Arial" w:eastAsia="Times New Roman" w:hAnsi="Arial" w:cs="Arial"/>
                <w:color w:val="000000"/>
                <w:sz w:val="18"/>
                <w:szCs w:val="18"/>
              </w:rPr>
            </w:pPr>
          </w:p>
        </w:tc>
        <w:tc>
          <w:tcPr>
            <w:tcW w:w="3640" w:type="dxa"/>
            <w:tcBorders>
              <w:top w:val="nil"/>
              <w:left w:val="nil"/>
              <w:bottom w:val="single" w:sz="8" w:space="0" w:color="auto"/>
              <w:right w:val="nil"/>
            </w:tcBorders>
            <w:shd w:val="clear" w:color="auto" w:fill="auto"/>
            <w:noWrap/>
            <w:vAlign w:val="center"/>
          </w:tcPr>
          <w:p w:rsidR="00CE2FFC" w:rsidRPr="009D2788" w:rsidRDefault="00CE2FFC" w:rsidP="00CE2FFC">
            <w:pPr>
              <w:spacing w:after="0" w:line="240" w:lineRule="auto"/>
              <w:jc w:val="center"/>
              <w:rPr>
                <w:rFonts w:ascii="Arial" w:eastAsia="Times New Roman" w:hAnsi="Arial" w:cs="Arial"/>
                <w:b/>
                <w:bCs/>
                <w:color w:val="000000"/>
                <w:sz w:val="18"/>
                <w:szCs w:val="18"/>
              </w:rPr>
            </w:pPr>
          </w:p>
        </w:tc>
        <w:tc>
          <w:tcPr>
            <w:tcW w:w="3640" w:type="dxa"/>
            <w:tcBorders>
              <w:top w:val="nil"/>
              <w:left w:val="nil"/>
              <w:bottom w:val="single" w:sz="8" w:space="0" w:color="auto"/>
              <w:right w:val="single" w:sz="8" w:space="0" w:color="auto"/>
            </w:tcBorders>
            <w:shd w:val="clear" w:color="auto" w:fill="auto"/>
            <w:noWrap/>
            <w:vAlign w:val="center"/>
            <w:hideMark/>
          </w:tcPr>
          <w:p w:rsidR="00CE2FFC" w:rsidRPr="009D2788" w:rsidRDefault="00CE2FFC" w:rsidP="00CE2FFC">
            <w:pPr>
              <w:spacing w:after="0" w:line="240" w:lineRule="auto"/>
              <w:jc w:val="center"/>
              <w:rPr>
                <w:rFonts w:ascii="Arial" w:eastAsia="Times New Roman" w:hAnsi="Arial" w:cs="Arial"/>
                <w:color w:val="000000"/>
                <w:sz w:val="18"/>
                <w:szCs w:val="18"/>
              </w:rPr>
            </w:pPr>
            <w:r w:rsidRPr="009D2788">
              <w:rPr>
                <w:rFonts w:ascii="Arial" w:eastAsia="Times New Roman" w:hAnsi="Arial" w:cs="Arial"/>
                <w:color w:val="000000"/>
                <w:sz w:val="18"/>
                <w:szCs w:val="18"/>
              </w:rPr>
              <w:t> </w:t>
            </w:r>
          </w:p>
        </w:tc>
      </w:tr>
    </w:tbl>
    <w:p w:rsidR="002367A9" w:rsidRPr="002367A9" w:rsidRDefault="009D2788" w:rsidP="00BE22D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end"/>
      </w:r>
    </w:p>
    <w:sectPr w:rsidR="002367A9" w:rsidRPr="002367A9" w:rsidSect="005645B6">
      <w:headerReference w:type="default" r:id="rId9"/>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991" w:rsidRDefault="00AD4991" w:rsidP="005C46BB">
      <w:pPr>
        <w:spacing w:after="0" w:line="240" w:lineRule="auto"/>
      </w:pPr>
      <w:r>
        <w:separator/>
      </w:r>
    </w:p>
  </w:endnote>
  <w:endnote w:type="continuationSeparator" w:id="0">
    <w:p w:rsidR="00AD4991" w:rsidRDefault="00AD4991" w:rsidP="005C4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991" w:rsidRDefault="00AD4991" w:rsidP="005C46BB">
      <w:pPr>
        <w:spacing w:after="0" w:line="240" w:lineRule="auto"/>
      </w:pPr>
      <w:r>
        <w:separator/>
      </w:r>
    </w:p>
  </w:footnote>
  <w:footnote w:type="continuationSeparator" w:id="0">
    <w:p w:rsidR="00AD4991" w:rsidRDefault="00AD4991" w:rsidP="005C4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F1B" w:rsidRPr="00167F1B" w:rsidRDefault="002B51B9" w:rsidP="00167F1B">
    <w:pPr>
      <w:spacing w:after="0"/>
      <w:jc w:val="center"/>
      <w:rPr>
        <w:rFonts w:ascii="Georgia" w:eastAsia="Times New Roman" w:hAnsi="Georgia" w:cs="Times New Roman"/>
        <w:b/>
        <w:color w:val="1F497D" w:themeColor="text2"/>
        <w:sz w:val="28"/>
        <w:szCs w:val="28"/>
      </w:rPr>
    </w:pPr>
    <w:r>
      <w:rPr>
        <w:rFonts w:ascii="Georgia" w:eastAsia="Times New Roman" w:hAnsi="Georgia" w:cs="Arial"/>
        <w:color w:val="1F497D" w:themeColor="text2"/>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38.6pt;margin-top:0;width:34.05pt;height:45pt;z-index:251659264" fillcolor="window">
          <v:imagedata r:id="rId1" o:title="" croptop="7612f" cropbottom="3362f" cropleft="30223f" cropright="1185f"/>
        </v:shape>
        <o:OLEObject Type="Embed" ProgID="Word.Picture.8" ShapeID="_x0000_s2049" DrawAspect="Content" ObjectID="_1668577334" r:id="rId2"/>
      </w:object>
    </w:r>
    <w:r w:rsidR="005C46BB" w:rsidRPr="00167F1B">
      <w:rPr>
        <w:rFonts w:ascii="Georgia" w:eastAsia="Times New Roman" w:hAnsi="Georgia" w:cs="Times New Roman"/>
        <w:b/>
        <w:color w:val="1F497D" w:themeColor="text2"/>
        <w:sz w:val="28"/>
        <w:szCs w:val="28"/>
      </w:rPr>
      <w:t>Classified Employees</w:t>
    </w:r>
    <w:r w:rsidR="00167F1B" w:rsidRPr="00167F1B">
      <w:rPr>
        <w:rFonts w:ascii="Georgia" w:eastAsia="Times New Roman" w:hAnsi="Georgia" w:cs="Times New Roman"/>
        <w:b/>
        <w:color w:val="1F497D" w:themeColor="text2"/>
        <w:sz w:val="28"/>
        <w:szCs w:val="28"/>
      </w:rPr>
      <w:t xml:space="preserve"> </w:t>
    </w:r>
  </w:p>
  <w:p w:rsidR="005C46BB" w:rsidRPr="00167F1B" w:rsidRDefault="005C46BB" w:rsidP="00167F1B">
    <w:pPr>
      <w:spacing w:after="0"/>
      <w:jc w:val="center"/>
      <w:rPr>
        <w:rFonts w:ascii="Georgia" w:eastAsia="Times New Roman" w:hAnsi="Georgia" w:cs="Times New Roman"/>
        <w:b/>
        <w:color w:val="1F497D" w:themeColor="text2"/>
        <w:sz w:val="28"/>
        <w:szCs w:val="28"/>
      </w:rPr>
    </w:pPr>
    <w:r w:rsidRPr="00167F1B">
      <w:rPr>
        <w:rFonts w:ascii="Georgia" w:eastAsia="Times New Roman" w:hAnsi="Georgia" w:cs="Times New Roman"/>
        <w:b/>
        <w:color w:val="1F497D" w:themeColor="text2"/>
        <w:sz w:val="28"/>
        <w:szCs w:val="28"/>
      </w:rPr>
      <w:t>Advisory Council</w:t>
    </w:r>
  </w:p>
  <w:p w:rsidR="00167F1B" w:rsidRPr="005468B7" w:rsidRDefault="00167F1B" w:rsidP="00167F1B">
    <w:pPr>
      <w:spacing w:after="0"/>
      <w:jc w:val="center"/>
      <w:rPr>
        <w:rFonts w:ascii="Georgia" w:eastAsia="Times New Roman" w:hAnsi="Georgia" w:cs="Times New Roman"/>
        <w:b/>
        <w:color w:val="1F497D" w:themeColor="text2"/>
      </w:rPr>
    </w:pPr>
  </w:p>
  <w:p w:rsidR="005C46BB" w:rsidRPr="00327017" w:rsidRDefault="005C46BB" w:rsidP="00327017">
    <w:pPr>
      <w:spacing w:after="0" w:line="240" w:lineRule="auto"/>
      <w:ind w:right="-108"/>
      <w:jc w:val="center"/>
      <w:rPr>
        <w:rFonts w:ascii="Georgia" w:eastAsia="Times New Roman" w:hAnsi="Georgia" w:cs="Times New Roman"/>
        <w:b/>
        <w:i/>
        <w:color w:val="1F497D" w:themeColor="text2"/>
      </w:rPr>
    </w:pPr>
    <w:r w:rsidRPr="005468B7">
      <w:rPr>
        <w:rFonts w:ascii="Georgia" w:eastAsia="Times New Roman" w:hAnsi="Georgia" w:cs="Times New Roman"/>
        <w:b/>
        <w:i/>
        <w:color w:val="1F497D" w:themeColor="text2"/>
      </w:rPr>
      <w:t>CEAC Minutes</w:t>
    </w:r>
  </w:p>
  <w:p w:rsidR="005C46BB" w:rsidRDefault="005C46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525E"/>
    <w:multiLevelType w:val="hybridMultilevel"/>
    <w:tmpl w:val="4DF04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F3666"/>
    <w:multiLevelType w:val="hybridMultilevel"/>
    <w:tmpl w:val="31AAB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4264D"/>
    <w:multiLevelType w:val="hybridMultilevel"/>
    <w:tmpl w:val="050E4FAC"/>
    <w:lvl w:ilvl="0" w:tplc="87BCD61E">
      <w:numFmt w:val="bullet"/>
      <w:lvlText w:val="-"/>
      <w:lvlJc w:val="left"/>
      <w:pPr>
        <w:ind w:left="1485" w:hanging="360"/>
      </w:pPr>
      <w:rPr>
        <w:rFonts w:ascii="Calibri" w:eastAsia="Times New Roman" w:hAnsi="Calibri" w:cs="Calibri"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15:restartNumberingAfterBreak="0">
    <w:nsid w:val="09BE71B3"/>
    <w:multiLevelType w:val="hybridMultilevel"/>
    <w:tmpl w:val="645443E8"/>
    <w:lvl w:ilvl="0" w:tplc="87BCD61E">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4E7309"/>
    <w:multiLevelType w:val="hybridMultilevel"/>
    <w:tmpl w:val="E3C24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FD4B50"/>
    <w:multiLevelType w:val="hybridMultilevel"/>
    <w:tmpl w:val="EC703F32"/>
    <w:lvl w:ilvl="0" w:tplc="87BCD61E">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3A4293"/>
    <w:multiLevelType w:val="hybridMultilevel"/>
    <w:tmpl w:val="7C960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0F754E"/>
    <w:multiLevelType w:val="hybridMultilevel"/>
    <w:tmpl w:val="E58CB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E64EA"/>
    <w:multiLevelType w:val="hybridMultilevel"/>
    <w:tmpl w:val="462C6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630F04"/>
    <w:multiLevelType w:val="hybridMultilevel"/>
    <w:tmpl w:val="5A68C1C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2993553"/>
    <w:multiLevelType w:val="hybridMultilevel"/>
    <w:tmpl w:val="C17E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042A20"/>
    <w:multiLevelType w:val="hybridMultilevel"/>
    <w:tmpl w:val="D19CCCB8"/>
    <w:lvl w:ilvl="0" w:tplc="76FAC03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34319BE"/>
    <w:multiLevelType w:val="hybridMultilevel"/>
    <w:tmpl w:val="94505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72206F"/>
    <w:multiLevelType w:val="hybridMultilevel"/>
    <w:tmpl w:val="E55238AC"/>
    <w:lvl w:ilvl="0" w:tplc="87BCD61E">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71830F0"/>
    <w:multiLevelType w:val="hybridMultilevel"/>
    <w:tmpl w:val="FA68274C"/>
    <w:lvl w:ilvl="0" w:tplc="87BCD61E">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9A7458E"/>
    <w:multiLevelType w:val="hybridMultilevel"/>
    <w:tmpl w:val="2576A3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A28292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1A4468D5"/>
    <w:multiLevelType w:val="hybridMultilevel"/>
    <w:tmpl w:val="028AA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20057E"/>
    <w:multiLevelType w:val="hybridMultilevel"/>
    <w:tmpl w:val="B3E8751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1E5569B9"/>
    <w:multiLevelType w:val="hybridMultilevel"/>
    <w:tmpl w:val="9EEA090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0006996"/>
    <w:multiLevelType w:val="hybridMultilevel"/>
    <w:tmpl w:val="08DC5DC6"/>
    <w:lvl w:ilvl="0" w:tplc="C6265A2E">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5E32ACB"/>
    <w:multiLevelType w:val="hybridMultilevel"/>
    <w:tmpl w:val="B2B0A7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A3277E6"/>
    <w:multiLevelType w:val="hybridMultilevel"/>
    <w:tmpl w:val="F6B2B9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C99167C"/>
    <w:multiLevelType w:val="hybridMultilevel"/>
    <w:tmpl w:val="86E2F7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D9F686E"/>
    <w:multiLevelType w:val="hybridMultilevel"/>
    <w:tmpl w:val="00B0C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D32550"/>
    <w:multiLevelType w:val="hybridMultilevel"/>
    <w:tmpl w:val="3960980A"/>
    <w:lvl w:ilvl="0" w:tplc="87BCD61E">
      <w:numFmt w:val="bullet"/>
      <w:lvlText w:val="-"/>
      <w:lvlJc w:val="left"/>
      <w:pPr>
        <w:ind w:left="1485" w:hanging="360"/>
      </w:pPr>
      <w:rPr>
        <w:rFonts w:ascii="Calibri" w:eastAsia="Times New Roman" w:hAnsi="Calibri" w:cs="Calibr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6" w15:restartNumberingAfterBreak="0">
    <w:nsid w:val="2E082A26"/>
    <w:multiLevelType w:val="hybridMultilevel"/>
    <w:tmpl w:val="C540B8AC"/>
    <w:lvl w:ilvl="0" w:tplc="264A5986">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40724DC"/>
    <w:multiLevelType w:val="multilevel"/>
    <w:tmpl w:val="DB34DC7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34EA37ED"/>
    <w:multiLevelType w:val="hybridMultilevel"/>
    <w:tmpl w:val="6672B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633445"/>
    <w:multiLevelType w:val="hybridMultilevel"/>
    <w:tmpl w:val="00C83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157F86"/>
    <w:multiLevelType w:val="hybridMultilevel"/>
    <w:tmpl w:val="20D28A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31245C9"/>
    <w:multiLevelType w:val="hybridMultilevel"/>
    <w:tmpl w:val="3BAC93C0"/>
    <w:lvl w:ilvl="0" w:tplc="46382FAC">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C3589A"/>
    <w:multiLevelType w:val="hybridMultilevel"/>
    <w:tmpl w:val="B5620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2907BD"/>
    <w:multiLevelType w:val="hybridMultilevel"/>
    <w:tmpl w:val="0632F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274028"/>
    <w:multiLevelType w:val="hybridMultilevel"/>
    <w:tmpl w:val="144CEC9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5" w15:restartNumberingAfterBreak="0">
    <w:nsid w:val="50BF046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15:restartNumberingAfterBreak="0">
    <w:nsid w:val="525661AC"/>
    <w:multiLevelType w:val="hybridMultilevel"/>
    <w:tmpl w:val="A6CC5D8A"/>
    <w:lvl w:ilvl="0" w:tplc="87BCD61E">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5E62A3C"/>
    <w:multiLevelType w:val="hybridMultilevel"/>
    <w:tmpl w:val="BCCC7ABC"/>
    <w:lvl w:ilvl="0" w:tplc="87BCD61E">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9585CD5"/>
    <w:multiLevelType w:val="hybridMultilevel"/>
    <w:tmpl w:val="38B278A8"/>
    <w:lvl w:ilvl="0" w:tplc="87BCD61E">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B6164E7"/>
    <w:multiLevelType w:val="hybridMultilevel"/>
    <w:tmpl w:val="F0FA32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D832E8D"/>
    <w:multiLevelType w:val="hybridMultilevel"/>
    <w:tmpl w:val="56824B40"/>
    <w:lvl w:ilvl="0" w:tplc="349A6566">
      <w:start w:val="153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54F4521"/>
    <w:multiLevelType w:val="hybridMultilevel"/>
    <w:tmpl w:val="2696CB42"/>
    <w:lvl w:ilvl="0" w:tplc="B4B631CE">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632525A"/>
    <w:multiLevelType w:val="hybridMultilevel"/>
    <w:tmpl w:val="1EEE1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670F9F"/>
    <w:multiLevelType w:val="hybridMultilevel"/>
    <w:tmpl w:val="FB103028"/>
    <w:lvl w:ilvl="0" w:tplc="87BCD61E">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EB67920"/>
    <w:multiLevelType w:val="hybridMultilevel"/>
    <w:tmpl w:val="59162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454EF4"/>
    <w:multiLevelType w:val="hybridMultilevel"/>
    <w:tmpl w:val="B34613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0E671F6"/>
    <w:multiLevelType w:val="hybridMultilevel"/>
    <w:tmpl w:val="4ECE9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88435C"/>
    <w:multiLevelType w:val="hybridMultilevel"/>
    <w:tmpl w:val="EAF0B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54E79C6"/>
    <w:multiLevelType w:val="hybridMultilevel"/>
    <w:tmpl w:val="03B6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8A06EAA"/>
    <w:multiLevelType w:val="hybridMultilevel"/>
    <w:tmpl w:val="71B4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8"/>
  </w:num>
  <w:num w:numId="3">
    <w:abstractNumId w:val="49"/>
  </w:num>
  <w:num w:numId="4">
    <w:abstractNumId w:val="24"/>
  </w:num>
  <w:num w:numId="5">
    <w:abstractNumId w:val="31"/>
  </w:num>
  <w:num w:numId="6">
    <w:abstractNumId w:val="29"/>
  </w:num>
  <w:num w:numId="7">
    <w:abstractNumId w:val="1"/>
  </w:num>
  <w:num w:numId="8">
    <w:abstractNumId w:val="48"/>
  </w:num>
  <w:num w:numId="9">
    <w:abstractNumId w:val="17"/>
  </w:num>
  <w:num w:numId="10">
    <w:abstractNumId w:val="8"/>
  </w:num>
  <w:num w:numId="11">
    <w:abstractNumId w:val="44"/>
  </w:num>
  <w:num w:numId="12">
    <w:abstractNumId w:val="26"/>
  </w:num>
  <w:num w:numId="13">
    <w:abstractNumId w:val="11"/>
  </w:num>
  <w:num w:numId="14">
    <w:abstractNumId w:val="20"/>
  </w:num>
  <w:num w:numId="15">
    <w:abstractNumId w:val="41"/>
  </w:num>
  <w:num w:numId="16">
    <w:abstractNumId w:val="37"/>
  </w:num>
  <w:num w:numId="17">
    <w:abstractNumId w:val="25"/>
  </w:num>
  <w:num w:numId="18">
    <w:abstractNumId w:val="3"/>
  </w:num>
  <w:num w:numId="19">
    <w:abstractNumId w:val="38"/>
  </w:num>
  <w:num w:numId="20">
    <w:abstractNumId w:val="5"/>
  </w:num>
  <w:num w:numId="21">
    <w:abstractNumId w:val="43"/>
  </w:num>
  <w:num w:numId="22">
    <w:abstractNumId w:val="13"/>
  </w:num>
  <w:num w:numId="23">
    <w:abstractNumId w:val="36"/>
  </w:num>
  <w:num w:numId="24">
    <w:abstractNumId w:val="14"/>
  </w:num>
  <w:num w:numId="25">
    <w:abstractNumId w:val="2"/>
  </w:num>
  <w:num w:numId="26">
    <w:abstractNumId w:val="7"/>
  </w:num>
  <w:num w:numId="27">
    <w:abstractNumId w:val="6"/>
  </w:num>
  <w:num w:numId="28">
    <w:abstractNumId w:val="30"/>
  </w:num>
  <w:num w:numId="29">
    <w:abstractNumId w:val="16"/>
  </w:num>
  <w:num w:numId="30">
    <w:abstractNumId w:val="35"/>
  </w:num>
  <w:num w:numId="31">
    <w:abstractNumId w:val="27"/>
  </w:num>
  <w:num w:numId="32">
    <w:abstractNumId w:val="19"/>
  </w:num>
  <w:num w:numId="33">
    <w:abstractNumId w:val="23"/>
  </w:num>
  <w:num w:numId="34">
    <w:abstractNumId w:val="21"/>
  </w:num>
  <w:num w:numId="35">
    <w:abstractNumId w:val="15"/>
  </w:num>
  <w:num w:numId="36">
    <w:abstractNumId w:val="39"/>
  </w:num>
  <w:num w:numId="37">
    <w:abstractNumId w:val="40"/>
  </w:num>
  <w:num w:numId="38">
    <w:abstractNumId w:val="45"/>
  </w:num>
  <w:num w:numId="39">
    <w:abstractNumId w:val="28"/>
  </w:num>
  <w:num w:numId="40">
    <w:abstractNumId w:val="33"/>
  </w:num>
  <w:num w:numId="41">
    <w:abstractNumId w:val="22"/>
  </w:num>
  <w:num w:numId="42">
    <w:abstractNumId w:val="9"/>
  </w:num>
  <w:num w:numId="43">
    <w:abstractNumId w:val="4"/>
  </w:num>
  <w:num w:numId="44">
    <w:abstractNumId w:val="32"/>
  </w:num>
  <w:num w:numId="45">
    <w:abstractNumId w:val="12"/>
  </w:num>
  <w:num w:numId="46">
    <w:abstractNumId w:val="0"/>
  </w:num>
  <w:num w:numId="47">
    <w:abstractNumId w:val="10"/>
  </w:num>
  <w:num w:numId="48">
    <w:abstractNumId w:val="47"/>
  </w:num>
  <w:num w:numId="49">
    <w:abstractNumId w:val="46"/>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6BB"/>
    <w:rsid w:val="00005DFC"/>
    <w:rsid w:val="00007519"/>
    <w:rsid w:val="00020FBD"/>
    <w:rsid w:val="000235E6"/>
    <w:rsid w:val="00025DD7"/>
    <w:rsid w:val="00060431"/>
    <w:rsid w:val="00061054"/>
    <w:rsid w:val="000640C7"/>
    <w:rsid w:val="0007500D"/>
    <w:rsid w:val="000B21A6"/>
    <w:rsid w:val="000B255A"/>
    <w:rsid w:val="000C16E8"/>
    <w:rsid w:val="000C2208"/>
    <w:rsid w:val="00106A92"/>
    <w:rsid w:val="0012333C"/>
    <w:rsid w:val="0013288D"/>
    <w:rsid w:val="00136809"/>
    <w:rsid w:val="0014171B"/>
    <w:rsid w:val="001469FC"/>
    <w:rsid w:val="00161F02"/>
    <w:rsid w:val="001628B9"/>
    <w:rsid w:val="0016525B"/>
    <w:rsid w:val="00167F1B"/>
    <w:rsid w:val="001718D3"/>
    <w:rsid w:val="00177627"/>
    <w:rsid w:val="00180817"/>
    <w:rsid w:val="00182BC1"/>
    <w:rsid w:val="001843D3"/>
    <w:rsid w:val="0019730A"/>
    <w:rsid w:val="001A0005"/>
    <w:rsid w:val="001A27FF"/>
    <w:rsid w:val="001B5FC4"/>
    <w:rsid w:val="001D1B5F"/>
    <w:rsid w:val="001E3F93"/>
    <w:rsid w:val="001F775C"/>
    <w:rsid w:val="00202B7A"/>
    <w:rsid w:val="002062AA"/>
    <w:rsid w:val="00224C2A"/>
    <w:rsid w:val="002367A9"/>
    <w:rsid w:val="00242D64"/>
    <w:rsid w:val="002A13BD"/>
    <w:rsid w:val="002B51B9"/>
    <w:rsid w:val="002C6C4E"/>
    <w:rsid w:val="002C6EDA"/>
    <w:rsid w:val="002D0FC2"/>
    <w:rsid w:val="002D1139"/>
    <w:rsid w:val="002D552D"/>
    <w:rsid w:val="002E065C"/>
    <w:rsid w:val="002E75AE"/>
    <w:rsid w:val="002F0EAA"/>
    <w:rsid w:val="002F2FBA"/>
    <w:rsid w:val="002F42DB"/>
    <w:rsid w:val="00302E09"/>
    <w:rsid w:val="003114C4"/>
    <w:rsid w:val="00311906"/>
    <w:rsid w:val="00321934"/>
    <w:rsid w:val="00322100"/>
    <w:rsid w:val="003221BA"/>
    <w:rsid w:val="00327017"/>
    <w:rsid w:val="003310A4"/>
    <w:rsid w:val="00332D63"/>
    <w:rsid w:val="0034455B"/>
    <w:rsid w:val="00344783"/>
    <w:rsid w:val="00351CE6"/>
    <w:rsid w:val="00355B64"/>
    <w:rsid w:val="0038031F"/>
    <w:rsid w:val="00384039"/>
    <w:rsid w:val="003E39C0"/>
    <w:rsid w:val="003F366A"/>
    <w:rsid w:val="00402FF1"/>
    <w:rsid w:val="00407DAD"/>
    <w:rsid w:val="00415DD4"/>
    <w:rsid w:val="0042597C"/>
    <w:rsid w:val="00471130"/>
    <w:rsid w:val="004B2A53"/>
    <w:rsid w:val="004C2D0C"/>
    <w:rsid w:val="004E6382"/>
    <w:rsid w:val="004F0CAD"/>
    <w:rsid w:val="004F3A18"/>
    <w:rsid w:val="00505D7F"/>
    <w:rsid w:val="00516372"/>
    <w:rsid w:val="005214DF"/>
    <w:rsid w:val="00523F38"/>
    <w:rsid w:val="00536495"/>
    <w:rsid w:val="00540715"/>
    <w:rsid w:val="00543455"/>
    <w:rsid w:val="005468B7"/>
    <w:rsid w:val="0054742D"/>
    <w:rsid w:val="00551436"/>
    <w:rsid w:val="005645B6"/>
    <w:rsid w:val="00573788"/>
    <w:rsid w:val="00574C9F"/>
    <w:rsid w:val="00577872"/>
    <w:rsid w:val="00583F10"/>
    <w:rsid w:val="005B18B1"/>
    <w:rsid w:val="005B3C58"/>
    <w:rsid w:val="005C0F7E"/>
    <w:rsid w:val="005C2743"/>
    <w:rsid w:val="005C46BB"/>
    <w:rsid w:val="005D5924"/>
    <w:rsid w:val="00600B44"/>
    <w:rsid w:val="0060514B"/>
    <w:rsid w:val="00626933"/>
    <w:rsid w:val="0063352E"/>
    <w:rsid w:val="00634147"/>
    <w:rsid w:val="0064606C"/>
    <w:rsid w:val="00660462"/>
    <w:rsid w:val="006670AA"/>
    <w:rsid w:val="00674D3C"/>
    <w:rsid w:val="00675403"/>
    <w:rsid w:val="006A2553"/>
    <w:rsid w:val="006E5B39"/>
    <w:rsid w:val="00701813"/>
    <w:rsid w:val="00710D71"/>
    <w:rsid w:val="00740296"/>
    <w:rsid w:val="00743403"/>
    <w:rsid w:val="00751B69"/>
    <w:rsid w:val="00763AA3"/>
    <w:rsid w:val="00772389"/>
    <w:rsid w:val="007863FC"/>
    <w:rsid w:val="00792701"/>
    <w:rsid w:val="007A5704"/>
    <w:rsid w:val="007D2390"/>
    <w:rsid w:val="007E3119"/>
    <w:rsid w:val="007F2C89"/>
    <w:rsid w:val="00802951"/>
    <w:rsid w:val="00805D1A"/>
    <w:rsid w:val="0082561E"/>
    <w:rsid w:val="0083285C"/>
    <w:rsid w:val="008572DF"/>
    <w:rsid w:val="00873765"/>
    <w:rsid w:val="0088744E"/>
    <w:rsid w:val="00893470"/>
    <w:rsid w:val="008B0560"/>
    <w:rsid w:val="008D62A2"/>
    <w:rsid w:val="008E64DC"/>
    <w:rsid w:val="008E6CAB"/>
    <w:rsid w:val="0090178E"/>
    <w:rsid w:val="00901A69"/>
    <w:rsid w:val="009073EC"/>
    <w:rsid w:val="00914AC1"/>
    <w:rsid w:val="00946C12"/>
    <w:rsid w:val="00960048"/>
    <w:rsid w:val="00963CBD"/>
    <w:rsid w:val="00967DB3"/>
    <w:rsid w:val="00970207"/>
    <w:rsid w:val="00970492"/>
    <w:rsid w:val="00980013"/>
    <w:rsid w:val="00984792"/>
    <w:rsid w:val="0099680C"/>
    <w:rsid w:val="00997BFE"/>
    <w:rsid w:val="009A650A"/>
    <w:rsid w:val="009D2788"/>
    <w:rsid w:val="009D6588"/>
    <w:rsid w:val="009E1CC9"/>
    <w:rsid w:val="00A07C13"/>
    <w:rsid w:val="00A2020A"/>
    <w:rsid w:val="00A22ED7"/>
    <w:rsid w:val="00A40B6B"/>
    <w:rsid w:val="00A4166E"/>
    <w:rsid w:val="00A8485D"/>
    <w:rsid w:val="00A86DE2"/>
    <w:rsid w:val="00AA2A6B"/>
    <w:rsid w:val="00AA5248"/>
    <w:rsid w:val="00AB233B"/>
    <w:rsid w:val="00AB3324"/>
    <w:rsid w:val="00AD4991"/>
    <w:rsid w:val="00AF12DF"/>
    <w:rsid w:val="00B05FAB"/>
    <w:rsid w:val="00B0716F"/>
    <w:rsid w:val="00B1246A"/>
    <w:rsid w:val="00B16FBE"/>
    <w:rsid w:val="00B17DF8"/>
    <w:rsid w:val="00B33A29"/>
    <w:rsid w:val="00B40F46"/>
    <w:rsid w:val="00B43774"/>
    <w:rsid w:val="00B73173"/>
    <w:rsid w:val="00B943A9"/>
    <w:rsid w:val="00BE22D0"/>
    <w:rsid w:val="00BE6B5B"/>
    <w:rsid w:val="00BE7D97"/>
    <w:rsid w:val="00C16E32"/>
    <w:rsid w:val="00C21D3A"/>
    <w:rsid w:val="00C26949"/>
    <w:rsid w:val="00C408C6"/>
    <w:rsid w:val="00C416EA"/>
    <w:rsid w:val="00C419DF"/>
    <w:rsid w:val="00C42F32"/>
    <w:rsid w:val="00C9038E"/>
    <w:rsid w:val="00C90EBA"/>
    <w:rsid w:val="00C9334E"/>
    <w:rsid w:val="00CB5033"/>
    <w:rsid w:val="00CE2FFC"/>
    <w:rsid w:val="00CE4B1D"/>
    <w:rsid w:val="00CF3D85"/>
    <w:rsid w:val="00D140A5"/>
    <w:rsid w:val="00D25E52"/>
    <w:rsid w:val="00D45978"/>
    <w:rsid w:val="00D94AC3"/>
    <w:rsid w:val="00DA1C6B"/>
    <w:rsid w:val="00DC1700"/>
    <w:rsid w:val="00DF6F24"/>
    <w:rsid w:val="00E0699B"/>
    <w:rsid w:val="00E2380F"/>
    <w:rsid w:val="00E26FB0"/>
    <w:rsid w:val="00E359CE"/>
    <w:rsid w:val="00E511BA"/>
    <w:rsid w:val="00E72369"/>
    <w:rsid w:val="00E73A28"/>
    <w:rsid w:val="00E91BCB"/>
    <w:rsid w:val="00EB40B7"/>
    <w:rsid w:val="00EC6DED"/>
    <w:rsid w:val="00ED0091"/>
    <w:rsid w:val="00EE0D0A"/>
    <w:rsid w:val="00EF0D3E"/>
    <w:rsid w:val="00F024C0"/>
    <w:rsid w:val="00F10123"/>
    <w:rsid w:val="00F12C6C"/>
    <w:rsid w:val="00F25160"/>
    <w:rsid w:val="00F26169"/>
    <w:rsid w:val="00F53AF0"/>
    <w:rsid w:val="00F778D6"/>
    <w:rsid w:val="00FA2264"/>
    <w:rsid w:val="00FA53D6"/>
    <w:rsid w:val="00FB6388"/>
    <w:rsid w:val="00FC1C00"/>
    <w:rsid w:val="00FC776C"/>
    <w:rsid w:val="00FD4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BACBD4"/>
  <w15:docId w15:val="{0E720CD1-06D0-4950-8DBA-8A5492352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F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6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6BB"/>
  </w:style>
  <w:style w:type="paragraph" w:styleId="Footer">
    <w:name w:val="footer"/>
    <w:basedOn w:val="Normal"/>
    <w:link w:val="FooterChar"/>
    <w:uiPriority w:val="99"/>
    <w:unhideWhenUsed/>
    <w:rsid w:val="005C46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6BB"/>
  </w:style>
  <w:style w:type="paragraph" w:styleId="BalloonText">
    <w:name w:val="Balloon Text"/>
    <w:basedOn w:val="Normal"/>
    <w:link w:val="BalloonTextChar"/>
    <w:uiPriority w:val="99"/>
    <w:semiHidden/>
    <w:unhideWhenUsed/>
    <w:rsid w:val="005C4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6BB"/>
    <w:rPr>
      <w:rFonts w:ascii="Tahoma" w:hAnsi="Tahoma" w:cs="Tahoma"/>
      <w:sz w:val="16"/>
      <w:szCs w:val="16"/>
    </w:rPr>
  </w:style>
  <w:style w:type="character" w:styleId="Hyperlink">
    <w:name w:val="Hyperlink"/>
    <w:basedOn w:val="DefaultParagraphFont"/>
    <w:uiPriority w:val="99"/>
    <w:unhideWhenUsed/>
    <w:rsid w:val="0012333C"/>
    <w:rPr>
      <w:color w:val="0000FF" w:themeColor="hyperlink"/>
      <w:u w:val="single"/>
    </w:rPr>
  </w:style>
  <w:style w:type="paragraph" w:styleId="BodyTextIndent">
    <w:name w:val="Body Text Indent"/>
    <w:basedOn w:val="Normal"/>
    <w:link w:val="BodyTextIndentChar"/>
    <w:rsid w:val="00AA5248"/>
    <w:pPr>
      <w:tabs>
        <w:tab w:val="left" w:pos="1440"/>
        <w:tab w:val="left" w:pos="1890"/>
        <w:tab w:val="left" w:pos="8100"/>
      </w:tabs>
      <w:autoSpaceDE w:val="0"/>
      <w:autoSpaceDN w:val="0"/>
      <w:spacing w:after="0" w:line="200" w:lineRule="exact"/>
      <w:ind w:right="-446"/>
    </w:pPr>
    <w:rPr>
      <w:rFonts w:ascii="Times New Roman" w:eastAsia="Times New Roman" w:hAnsi="Times New Roman" w:cs="Times New Roman"/>
      <w:b/>
      <w:bCs/>
    </w:rPr>
  </w:style>
  <w:style w:type="character" w:customStyle="1" w:styleId="BodyTextIndentChar">
    <w:name w:val="Body Text Indent Char"/>
    <w:basedOn w:val="DefaultParagraphFont"/>
    <w:link w:val="BodyTextIndent"/>
    <w:rsid w:val="00AA5248"/>
    <w:rPr>
      <w:rFonts w:ascii="Times New Roman" w:eastAsia="Times New Roman" w:hAnsi="Times New Roman" w:cs="Times New Roman"/>
      <w:b/>
      <w:bCs/>
    </w:rPr>
  </w:style>
  <w:style w:type="paragraph" w:styleId="ListParagraph">
    <w:name w:val="List Paragraph"/>
    <w:basedOn w:val="Normal"/>
    <w:uiPriority w:val="34"/>
    <w:qFormat/>
    <w:rsid w:val="001843D3"/>
    <w:pPr>
      <w:ind w:left="720"/>
      <w:contextualSpacing/>
    </w:pPr>
  </w:style>
  <w:style w:type="paragraph" w:styleId="NormalWeb">
    <w:name w:val="Normal (Web)"/>
    <w:basedOn w:val="Normal"/>
    <w:uiPriority w:val="99"/>
    <w:semiHidden/>
    <w:unhideWhenUsed/>
    <w:rsid w:val="00302E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indent1">
    <w:name w:val="rteindent1"/>
    <w:basedOn w:val="Normal"/>
    <w:rsid w:val="00302E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2E09"/>
    <w:rPr>
      <w:b/>
      <w:bCs/>
    </w:rPr>
  </w:style>
  <w:style w:type="character" w:styleId="FollowedHyperlink">
    <w:name w:val="FollowedHyperlink"/>
    <w:basedOn w:val="DefaultParagraphFont"/>
    <w:uiPriority w:val="99"/>
    <w:semiHidden/>
    <w:unhideWhenUsed/>
    <w:rsid w:val="004F3A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968627">
      <w:bodyDiv w:val="1"/>
      <w:marLeft w:val="0"/>
      <w:marRight w:val="0"/>
      <w:marTop w:val="0"/>
      <w:marBottom w:val="0"/>
      <w:divBdr>
        <w:top w:val="none" w:sz="0" w:space="0" w:color="auto"/>
        <w:left w:val="none" w:sz="0" w:space="0" w:color="auto"/>
        <w:bottom w:val="none" w:sz="0" w:space="0" w:color="auto"/>
        <w:right w:val="none" w:sz="0" w:space="0" w:color="auto"/>
      </w:divBdr>
    </w:div>
    <w:div w:id="322124657">
      <w:bodyDiv w:val="1"/>
      <w:marLeft w:val="0"/>
      <w:marRight w:val="0"/>
      <w:marTop w:val="0"/>
      <w:marBottom w:val="0"/>
      <w:divBdr>
        <w:top w:val="none" w:sz="0" w:space="0" w:color="auto"/>
        <w:left w:val="none" w:sz="0" w:space="0" w:color="auto"/>
        <w:bottom w:val="none" w:sz="0" w:space="0" w:color="auto"/>
        <w:right w:val="none" w:sz="0" w:space="0" w:color="auto"/>
      </w:divBdr>
    </w:div>
    <w:div w:id="330253336">
      <w:bodyDiv w:val="1"/>
      <w:marLeft w:val="0"/>
      <w:marRight w:val="0"/>
      <w:marTop w:val="0"/>
      <w:marBottom w:val="0"/>
      <w:divBdr>
        <w:top w:val="none" w:sz="0" w:space="0" w:color="auto"/>
        <w:left w:val="none" w:sz="0" w:space="0" w:color="auto"/>
        <w:bottom w:val="none" w:sz="0" w:space="0" w:color="auto"/>
        <w:right w:val="none" w:sz="0" w:space="0" w:color="auto"/>
      </w:divBdr>
      <w:divsChild>
        <w:div w:id="1134639074">
          <w:marLeft w:val="0"/>
          <w:marRight w:val="0"/>
          <w:marTop w:val="0"/>
          <w:marBottom w:val="0"/>
          <w:divBdr>
            <w:top w:val="none" w:sz="0" w:space="0" w:color="auto"/>
            <w:left w:val="none" w:sz="0" w:space="0" w:color="auto"/>
            <w:bottom w:val="none" w:sz="0" w:space="0" w:color="auto"/>
            <w:right w:val="none" w:sz="0" w:space="0" w:color="auto"/>
          </w:divBdr>
        </w:div>
        <w:div w:id="1709989322">
          <w:marLeft w:val="0"/>
          <w:marRight w:val="0"/>
          <w:marTop w:val="0"/>
          <w:marBottom w:val="0"/>
          <w:divBdr>
            <w:top w:val="none" w:sz="0" w:space="0" w:color="auto"/>
            <w:left w:val="none" w:sz="0" w:space="0" w:color="auto"/>
            <w:bottom w:val="none" w:sz="0" w:space="0" w:color="auto"/>
            <w:right w:val="none" w:sz="0" w:space="0" w:color="auto"/>
          </w:divBdr>
        </w:div>
        <w:div w:id="1809124023">
          <w:marLeft w:val="0"/>
          <w:marRight w:val="0"/>
          <w:marTop w:val="0"/>
          <w:marBottom w:val="0"/>
          <w:divBdr>
            <w:top w:val="none" w:sz="0" w:space="0" w:color="auto"/>
            <w:left w:val="none" w:sz="0" w:space="0" w:color="auto"/>
            <w:bottom w:val="none" w:sz="0" w:space="0" w:color="auto"/>
            <w:right w:val="none" w:sz="0" w:space="0" w:color="auto"/>
          </w:divBdr>
        </w:div>
      </w:divsChild>
    </w:div>
    <w:div w:id="802162490">
      <w:bodyDiv w:val="1"/>
      <w:marLeft w:val="0"/>
      <w:marRight w:val="0"/>
      <w:marTop w:val="0"/>
      <w:marBottom w:val="0"/>
      <w:divBdr>
        <w:top w:val="none" w:sz="0" w:space="0" w:color="auto"/>
        <w:left w:val="none" w:sz="0" w:space="0" w:color="auto"/>
        <w:bottom w:val="none" w:sz="0" w:space="0" w:color="auto"/>
        <w:right w:val="none" w:sz="0" w:space="0" w:color="auto"/>
      </w:divBdr>
    </w:div>
    <w:div w:id="931663115">
      <w:bodyDiv w:val="1"/>
      <w:marLeft w:val="0"/>
      <w:marRight w:val="0"/>
      <w:marTop w:val="0"/>
      <w:marBottom w:val="0"/>
      <w:divBdr>
        <w:top w:val="none" w:sz="0" w:space="0" w:color="auto"/>
        <w:left w:val="none" w:sz="0" w:space="0" w:color="auto"/>
        <w:bottom w:val="none" w:sz="0" w:space="0" w:color="auto"/>
        <w:right w:val="none" w:sz="0" w:space="0" w:color="auto"/>
      </w:divBdr>
    </w:div>
    <w:div w:id="1025785279">
      <w:bodyDiv w:val="1"/>
      <w:marLeft w:val="0"/>
      <w:marRight w:val="0"/>
      <w:marTop w:val="0"/>
      <w:marBottom w:val="0"/>
      <w:divBdr>
        <w:top w:val="none" w:sz="0" w:space="0" w:color="auto"/>
        <w:left w:val="none" w:sz="0" w:space="0" w:color="auto"/>
        <w:bottom w:val="none" w:sz="0" w:space="0" w:color="auto"/>
        <w:right w:val="none" w:sz="0" w:space="0" w:color="auto"/>
      </w:divBdr>
      <w:divsChild>
        <w:div w:id="1386875389">
          <w:marLeft w:val="0"/>
          <w:marRight w:val="0"/>
          <w:marTop w:val="0"/>
          <w:marBottom w:val="0"/>
          <w:divBdr>
            <w:top w:val="none" w:sz="0" w:space="0" w:color="auto"/>
            <w:left w:val="none" w:sz="0" w:space="0" w:color="auto"/>
            <w:bottom w:val="none" w:sz="0" w:space="0" w:color="auto"/>
            <w:right w:val="none" w:sz="0" w:space="0" w:color="auto"/>
          </w:divBdr>
          <w:divsChild>
            <w:div w:id="908423171">
              <w:marLeft w:val="0"/>
              <w:marRight w:val="0"/>
              <w:marTop w:val="0"/>
              <w:marBottom w:val="0"/>
              <w:divBdr>
                <w:top w:val="none" w:sz="0" w:space="0" w:color="auto"/>
                <w:left w:val="none" w:sz="0" w:space="0" w:color="auto"/>
                <w:bottom w:val="none" w:sz="0" w:space="0" w:color="auto"/>
                <w:right w:val="none" w:sz="0" w:space="0" w:color="auto"/>
              </w:divBdr>
              <w:divsChild>
                <w:div w:id="967857810">
                  <w:marLeft w:val="0"/>
                  <w:marRight w:val="0"/>
                  <w:marTop w:val="0"/>
                  <w:marBottom w:val="0"/>
                  <w:divBdr>
                    <w:top w:val="none" w:sz="0" w:space="0" w:color="auto"/>
                    <w:left w:val="none" w:sz="0" w:space="0" w:color="auto"/>
                    <w:bottom w:val="none" w:sz="0" w:space="0" w:color="auto"/>
                    <w:right w:val="none" w:sz="0" w:space="0" w:color="auto"/>
                  </w:divBdr>
                  <w:divsChild>
                    <w:div w:id="28998559">
                      <w:marLeft w:val="0"/>
                      <w:marRight w:val="0"/>
                      <w:marTop w:val="0"/>
                      <w:marBottom w:val="0"/>
                      <w:divBdr>
                        <w:top w:val="none" w:sz="0" w:space="0" w:color="auto"/>
                        <w:left w:val="none" w:sz="0" w:space="0" w:color="auto"/>
                        <w:bottom w:val="none" w:sz="0" w:space="0" w:color="auto"/>
                        <w:right w:val="none" w:sz="0" w:space="0" w:color="auto"/>
                      </w:divBdr>
                      <w:divsChild>
                        <w:div w:id="1493565864">
                          <w:marLeft w:val="0"/>
                          <w:marRight w:val="0"/>
                          <w:marTop w:val="0"/>
                          <w:marBottom w:val="0"/>
                          <w:divBdr>
                            <w:top w:val="none" w:sz="0" w:space="0" w:color="auto"/>
                            <w:left w:val="none" w:sz="0" w:space="0" w:color="auto"/>
                            <w:bottom w:val="none" w:sz="0" w:space="0" w:color="auto"/>
                            <w:right w:val="none" w:sz="0" w:space="0" w:color="auto"/>
                          </w:divBdr>
                          <w:divsChild>
                            <w:div w:id="2017799824">
                              <w:marLeft w:val="0"/>
                              <w:marRight w:val="0"/>
                              <w:marTop w:val="0"/>
                              <w:marBottom w:val="0"/>
                              <w:divBdr>
                                <w:top w:val="none" w:sz="0" w:space="0" w:color="auto"/>
                                <w:left w:val="none" w:sz="0" w:space="0" w:color="auto"/>
                                <w:bottom w:val="none" w:sz="0" w:space="0" w:color="auto"/>
                                <w:right w:val="none" w:sz="0" w:space="0" w:color="auto"/>
                              </w:divBdr>
                              <w:divsChild>
                                <w:div w:id="871918376">
                                  <w:marLeft w:val="0"/>
                                  <w:marRight w:val="0"/>
                                  <w:marTop w:val="0"/>
                                  <w:marBottom w:val="0"/>
                                  <w:divBdr>
                                    <w:top w:val="none" w:sz="0" w:space="0" w:color="auto"/>
                                    <w:left w:val="none" w:sz="0" w:space="0" w:color="auto"/>
                                    <w:bottom w:val="none" w:sz="0" w:space="0" w:color="auto"/>
                                    <w:right w:val="none" w:sz="0" w:space="0" w:color="auto"/>
                                  </w:divBdr>
                                  <w:divsChild>
                                    <w:div w:id="1493721416">
                                      <w:marLeft w:val="0"/>
                                      <w:marRight w:val="0"/>
                                      <w:marTop w:val="0"/>
                                      <w:marBottom w:val="0"/>
                                      <w:divBdr>
                                        <w:top w:val="none" w:sz="0" w:space="0" w:color="auto"/>
                                        <w:left w:val="none" w:sz="0" w:space="0" w:color="auto"/>
                                        <w:bottom w:val="none" w:sz="0" w:space="0" w:color="auto"/>
                                        <w:right w:val="none" w:sz="0" w:space="0" w:color="auto"/>
                                      </w:divBdr>
                                      <w:divsChild>
                                        <w:div w:id="468673422">
                                          <w:marLeft w:val="0"/>
                                          <w:marRight w:val="0"/>
                                          <w:marTop w:val="0"/>
                                          <w:marBottom w:val="0"/>
                                          <w:divBdr>
                                            <w:top w:val="none" w:sz="0" w:space="0" w:color="auto"/>
                                            <w:left w:val="none" w:sz="0" w:space="0" w:color="auto"/>
                                            <w:bottom w:val="none" w:sz="0" w:space="0" w:color="auto"/>
                                            <w:right w:val="none" w:sz="0" w:space="0" w:color="auto"/>
                                          </w:divBdr>
                                          <w:divsChild>
                                            <w:div w:id="1370254251">
                                              <w:marLeft w:val="0"/>
                                              <w:marRight w:val="0"/>
                                              <w:marTop w:val="0"/>
                                              <w:marBottom w:val="0"/>
                                              <w:divBdr>
                                                <w:top w:val="none" w:sz="0" w:space="0" w:color="auto"/>
                                                <w:left w:val="none" w:sz="0" w:space="0" w:color="auto"/>
                                                <w:bottom w:val="none" w:sz="0" w:space="0" w:color="auto"/>
                                                <w:right w:val="none" w:sz="0" w:space="0" w:color="auto"/>
                                              </w:divBdr>
                                              <w:divsChild>
                                                <w:div w:id="9072242">
                                                  <w:marLeft w:val="0"/>
                                                  <w:marRight w:val="0"/>
                                                  <w:marTop w:val="120"/>
                                                  <w:marBottom w:val="120"/>
                                                  <w:divBdr>
                                                    <w:top w:val="single" w:sz="2" w:space="0" w:color="BBBBBB"/>
                                                    <w:left w:val="single" w:sz="2" w:space="0" w:color="BBBBBB"/>
                                                    <w:bottom w:val="single" w:sz="2" w:space="0" w:color="BBBBBB"/>
                                                    <w:right w:val="single" w:sz="2" w:space="0" w:color="BBBBBB"/>
                                                  </w:divBdr>
                                                </w:div>
                                                <w:div w:id="936525211">
                                                  <w:marLeft w:val="0"/>
                                                  <w:marRight w:val="0"/>
                                                  <w:marTop w:val="120"/>
                                                  <w:marBottom w:val="120"/>
                                                  <w:divBdr>
                                                    <w:top w:val="single" w:sz="2" w:space="0" w:color="BBBBBB"/>
                                                    <w:left w:val="single" w:sz="2" w:space="0" w:color="BBBBBB"/>
                                                    <w:bottom w:val="single" w:sz="2" w:space="0" w:color="BBBBBB"/>
                                                    <w:right w:val="single" w:sz="2" w:space="0" w:color="BBBBBB"/>
                                                  </w:divBdr>
                                                </w:div>
                                                <w:div w:id="93876040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1367873732">
      <w:bodyDiv w:val="1"/>
      <w:marLeft w:val="0"/>
      <w:marRight w:val="0"/>
      <w:marTop w:val="0"/>
      <w:marBottom w:val="0"/>
      <w:divBdr>
        <w:top w:val="none" w:sz="0" w:space="0" w:color="auto"/>
        <w:left w:val="none" w:sz="0" w:space="0" w:color="auto"/>
        <w:bottom w:val="none" w:sz="0" w:space="0" w:color="auto"/>
        <w:right w:val="none" w:sz="0" w:space="0" w:color="auto"/>
      </w:divBdr>
    </w:div>
    <w:div w:id="1465350788">
      <w:bodyDiv w:val="1"/>
      <w:marLeft w:val="0"/>
      <w:marRight w:val="0"/>
      <w:marTop w:val="0"/>
      <w:marBottom w:val="0"/>
      <w:divBdr>
        <w:top w:val="none" w:sz="0" w:space="0" w:color="auto"/>
        <w:left w:val="none" w:sz="0" w:space="0" w:color="auto"/>
        <w:bottom w:val="none" w:sz="0" w:space="0" w:color="auto"/>
        <w:right w:val="none" w:sz="0" w:space="0" w:color="auto"/>
      </w:divBdr>
    </w:div>
    <w:div w:id="1604025022">
      <w:bodyDiv w:val="1"/>
      <w:marLeft w:val="0"/>
      <w:marRight w:val="0"/>
      <w:marTop w:val="0"/>
      <w:marBottom w:val="0"/>
      <w:divBdr>
        <w:top w:val="none" w:sz="0" w:space="0" w:color="auto"/>
        <w:left w:val="none" w:sz="0" w:space="0" w:color="auto"/>
        <w:bottom w:val="none" w:sz="0" w:space="0" w:color="auto"/>
        <w:right w:val="none" w:sz="0" w:space="0" w:color="auto"/>
      </w:divBdr>
    </w:div>
    <w:div w:id="206158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ttletonpublicschools.net/dr-justina-ford-elementar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517F3-BEDE-4F36-890A-871B7364B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Littleton Public Schools</dc:creator>
  <cp:keywords/>
  <dc:description/>
  <cp:lastModifiedBy>Earp Tricia</cp:lastModifiedBy>
  <cp:revision>3</cp:revision>
  <cp:lastPrinted>2018-04-25T16:30:00Z</cp:lastPrinted>
  <dcterms:created xsi:type="dcterms:W3CDTF">2020-12-03T21:53:00Z</dcterms:created>
  <dcterms:modified xsi:type="dcterms:W3CDTF">2020-12-04T15:56:00Z</dcterms:modified>
</cp:coreProperties>
</file>